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5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4061"/>
        <w:gridCol w:w="2297"/>
      </w:tblGrid>
      <w:tr w:rsidR="00911084" w:rsidRPr="00B87853" w14:paraId="0EB3239C" w14:textId="77777777">
        <w:trPr>
          <w:trHeight w:val="1287"/>
          <w:jc w:val="center"/>
        </w:trPr>
        <w:tc>
          <w:tcPr>
            <w:tcW w:w="2667" w:type="dxa"/>
            <w:tcBorders>
              <w:top w:val="nil"/>
              <w:bottom w:val="nil"/>
              <w:right w:val="nil"/>
            </w:tcBorders>
            <w:hideMark/>
          </w:tcPr>
          <w:p w14:paraId="4BF66CB6" w14:textId="77777777" w:rsidR="00911084" w:rsidRPr="00B87853" w:rsidRDefault="001C42BF">
            <w:pPr>
              <w:ind w:hanging="10"/>
              <w:jc w:val="left"/>
              <w:rPr>
                <w:lang w:val="en-US"/>
              </w:rPr>
            </w:pPr>
            <w:r w:rsidRPr="00B87853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7003C8" wp14:editId="324DDF02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621030</wp:posOffset>
                      </wp:positionV>
                      <wp:extent cx="575691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56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E8713" id="Line 1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48.9pt" to="446.8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"/>
                  </w:pict>
                </mc:Fallback>
              </mc:AlternateContent>
            </w:r>
          </w:p>
        </w:tc>
        <w:tc>
          <w:tcPr>
            <w:tcW w:w="4061" w:type="dxa"/>
            <w:tcBorders>
              <w:left w:val="nil"/>
              <w:right w:val="nil"/>
            </w:tcBorders>
            <w:hideMark/>
          </w:tcPr>
          <w:p w14:paraId="47B54F5E" w14:textId="77777777" w:rsidR="00911084" w:rsidRPr="00B87853" w:rsidRDefault="001C42BF">
            <w:pPr>
              <w:jc w:val="left"/>
              <w:rPr>
                <w:lang w:val="en-US"/>
              </w:rPr>
            </w:pPr>
            <w:r w:rsidRPr="00B87853">
              <w:rPr>
                <w:noProof/>
                <w:lang w:eastAsia="zh-CN"/>
              </w:rPr>
              <w:drawing>
                <wp:inline distT="0" distB="0" distL="0" distR="0" wp14:anchorId="707110E9" wp14:editId="3CA2BBE5">
                  <wp:extent cx="2441575" cy="707390"/>
                  <wp:effectExtent l="0" t="0" r="0" b="0"/>
                  <wp:docPr id="1" name="Picture 1" descr="IMO-logo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O-logo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</w:tcBorders>
            <w:hideMark/>
          </w:tcPr>
          <w:p w14:paraId="11B2AD68" w14:textId="77777777" w:rsidR="00911084" w:rsidRPr="00B87853" w:rsidRDefault="001C42BF">
            <w:pPr>
              <w:jc w:val="right"/>
              <w:rPr>
                <w:lang w:val="en-US"/>
              </w:rPr>
            </w:pPr>
            <w:r w:rsidRPr="00B87853">
              <w:rPr>
                <w:b/>
                <w:i/>
                <w:sz w:val="48"/>
                <w:szCs w:val="48"/>
                <w:lang w:val="en-US"/>
              </w:rPr>
              <w:t>E</w:t>
            </w:r>
          </w:p>
        </w:tc>
      </w:tr>
    </w:tbl>
    <w:p w14:paraId="0969CD53" w14:textId="77777777" w:rsidR="00911084" w:rsidRPr="00277867" w:rsidRDefault="00911084" w:rsidP="00277867">
      <w:pPr>
        <w:spacing w:line="240" w:lineRule="atLeast"/>
      </w:pPr>
      <w:bookmarkStart w:id="0" w:name="headings"/>
      <w:bookmarkEnd w:id="0"/>
    </w:p>
    <w:tbl>
      <w:tblPr>
        <w:tblW w:w="9157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92"/>
        <w:gridCol w:w="4465"/>
      </w:tblGrid>
      <w:tr w:rsidR="00911084" w:rsidRPr="00B87853" w14:paraId="02AC180C" w14:textId="77777777">
        <w:trPr>
          <w:jc w:val="center"/>
        </w:trPr>
        <w:tc>
          <w:tcPr>
            <w:tcW w:w="4692" w:type="dxa"/>
          </w:tcPr>
          <w:p w14:paraId="4E73F4A8" w14:textId="77777777" w:rsidR="00277867" w:rsidRDefault="00277867" w:rsidP="00277867">
            <w:pPr>
              <w:spacing w:line="240" w:lineRule="atLeast"/>
              <w:jc w:val="left"/>
            </w:pPr>
            <w:bookmarkStart w:id="1" w:name="sub_committee"/>
            <w:bookmarkEnd w:id="1"/>
            <w:r w:rsidRPr="00320336">
              <w:t>SUB-COMMITTEE ON IMPLEMENTATION OF IMO INSTRUMENTS</w:t>
            </w:r>
          </w:p>
          <w:p w14:paraId="47BB4280" w14:textId="2F7ECCB6" w:rsidR="00277867" w:rsidRDefault="00465BC9" w:rsidP="00277867">
            <w:pPr>
              <w:spacing w:line="240" w:lineRule="atLeast"/>
              <w:jc w:val="left"/>
            </w:pPr>
            <w:r>
              <w:t>1</w:t>
            </w:r>
            <w:r w:rsidR="00AC5BC6">
              <w:t>1</w:t>
            </w:r>
            <w:r w:rsidR="00277867" w:rsidRPr="00320336">
              <w:t xml:space="preserve">th session </w:t>
            </w:r>
          </w:p>
          <w:p w14:paraId="2867D86D" w14:textId="75F300B0" w:rsidR="00911084" w:rsidRPr="00B87853" w:rsidRDefault="00277867" w:rsidP="00277867">
            <w:pPr>
              <w:spacing w:line="240" w:lineRule="atLeast"/>
              <w:jc w:val="left"/>
              <w:rPr>
                <w:lang w:val="en-US"/>
              </w:rPr>
            </w:pPr>
            <w:r w:rsidRPr="00320336">
              <w:t>Agenda item 4</w:t>
            </w:r>
          </w:p>
        </w:tc>
        <w:tc>
          <w:tcPr>
            <w:tcW w:w="4465" w:type="dxa"/>
          </w:tcPr>
          <w:p w14:paraId="504E836F" w14:textId="048DCD1D" w:rsidR="00911084" w:rsidRPr="00B87853" w:rsidRDefault="00277867" w:rsidP="00277867">
            <w:pPr>
              <w:tabs>
                <w:tab w:val="clear" w:pos="851"/>
              </w:tabs>
              <w:spacing w:line="240" w:lineRule="atLeast"/>
              <w:jc w:val="right"/>
              <w:rPr>
                <w:lang w:val="en-US"/>
              </w:rPr>
            </w:pPr>
            <w:bookmarkStart w:id="2" w:name="symbol"/>
            <w:bookmarkEnd w:id="2"/>
            <w:r>
              <w:rPr>
                <w:rFonts w:cs="Arial"/>
                <w:szCs w:val="22"/>
                <w:lang w:eastAsia="zh-CN"/>
              </w:rPr>
              <w:t xml:space="preserve">III </w:t>
            </w:r>
            <w:r w:rsidR="00465BC9">
              <w:rPr>
                <w:rFonts w:cs="Arial"/>
                <w:szCs w:val="22"/>
                <w:lang w:eastAsia="zh-CN"/>
              </w:rPr>
              <w:t>1</w:t>
            </w:r>
            <w:r w:rsidR="00AC5BC6">
              <w:rPr>
                <w:rFonts w:cs="Arial"/>
                <w:szCs w:val="22"/>
                <w:lang w:eastAsia="zh-CN"/>
              </w:rPr>
              <w:t>1</w:t>
            </w:r>
            <w:r>
              <w:rPr>
                <w:rFonts w:cs="Arial"/>
                <w:szCs w:val="22"/>
                <w:lang w:eastAsia="zh-CN"/>
              </w:rPr>
              <w:t>/INF</w:t>
            </w:r>
            <w:r w:rsidR="00D95074">
              <w:rPr>
                <w:rFonts w:cs="Arial"/>
                <w:szCs w:val="22"/>
                <w:lang w:eastAsia="zh-CN"/>
              </w:rPr>
              <w:t>/</w:t>
            </w:r>
            <w:r w:rsidR="00BF769C">
              <w:rPr>
                <w:rFonts w:cs="Arial"/>
                <w:szCs w:val="22"/>
                <w:lang w:eastAsia="zh-CN"/>
              </w:rPr>
              <w:t xml:space="preserve"> </w:t>
            </w:r>
            <w:r w:rsidR="00423E48">
              <w:rPr>
                <w:rFonts w:cs="Arial"/>
                <w:szCs w:val="22"/>
                <w:lang w:eastAsia="zh-CN"/>
              </w:rPr>
              <w:t>xx</w:t>
            </w:r>
          </w:p>
          <w:p w14:paraId="6F15284A" w14:textId="5DFA73D0" w:rsidR="00911084" w:rsidRPr="00B87853" w:rsidRDefault="00AC5BC6" w:rsidP="00277867">
            <w:pPr>
              <w:tabs>
                <w:tab w:val="clear" w:pos="851"/>
              </w:tabs>
              <w:spacing w:line="240" w:lineRule="atLeast"/>
              <w:jc w:val="right"/>
              <w:rPr>
                <w:lang w:val="en-US"/>
              </w:rPr>
            </w:pPr>
            <w:bookmarkStart w:id="3" w:name="date"/>
            <w:bookmarkEnd w:id="3"/>
            <w:r>
              <w:rPr>
                <w:lang w:val="en-US"/>
              </w:rPr>
              <w:t>xx</w:t>
            </w:r>
            <w:r w:rsidR="00D95074">
              <w:rPr>
                <w:lang w:val="en-US"/>
              </w:rPr>
              <w:t xml:space="preserve"> </w:t>
            </w:r>
            <w:r>
              <w:rPr>
                <w:lang w:val="en-US"/>
              </w:rPr>
              <w:t>April</w:t>
            </w:r>
            <w:r w:rsidR="00D95074">
              <w:rPr>
                <w:lang w:val="en-US"/>
              </w:rPr>
              <w:t xml:space="preserve"> </w:t>
            </w:r>
            <w:r w:rsidR="001C42BF" w:rsidRPr="00B87853">
              <w:rPr>
                <w:lang w:val="en-US"/>
              </w:rPr>
              <w:t>20</w:t>
            </w:r>
            <w:r w:rsidR="00E91B00">
              <w:rPr>
                <w:lang w:val="en-US"/>
              </w:rPr>
              <w:t>2</w:t>
            </w:r>
            <w:r>
              <w:rPr>
                <w:lang w:val="en-US"/>
              </w:rPr>
              <w:t>5</w:t>
            </w:r>
          </w:p>
          <w:p w14:paraId="19B79F76" w14:textId="77777777" w:rsidR="00911084" w:rsidRPr="00B87853" w:rsidRDefault="001C42BF" w:rsidP="00277867">
            <w:pPr>
              <w:tabs>
                <w:tab w:val="clear" w:pos="851"/>
              </w:tabs>
              <w:spacing w:line="240" w:lineRule="atLeast"/>
              <w:ind w:left="-924"/>
              <w:jc w:val="right"/>
              <w:rPr>
                <w:lang w:val="en-US"/>
              </w:rPr>
            </w:pPr>
            <w:bookmarkStart w:id="4" w:name="language"/>
            <w:bookmarkEnd w:id="4"/>
            <w:r w:rsidRPr="00B87853">
              <w:rPr>
                <w:lang w:val="en-US"/>
              </w:rPr>
              <w:t>Language: ENGLISH</w:t>
            </w:r>
          </w:p>
          <w:p w14:paraId="346D4005" w14:textId="77777777" w:rsidR="007A44BA" w:rsidRDefault="007A44BA" w:rsidP="00277867">
            <w:pPr>
              <w:tabs>
                <w:tab w:val="left" w:pos="720"/>
              </w:tabs>
              <w:spacing w:line="240" w:lineRule="atLeast"/>
              <w:ind w:left="-924"/>
              <w:jc w:val="right"/>
            </w:pPr>
            <w:r>
              <w:t xml:space="preserve">Pre-session public release: </w:t>
            </w:r>
            <w:sdt>
              <w:sdtPr>
                <w:rPr>
                  <w:noProof/>
                  <w:lang w:eastAsia="en-GB"/>
                </w:rPr>
                <w:id w:val="4973148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06231">
                  <w:rPr>
                    <w:rFonts w:ascii="MS Gothic" w:eastAsia="MS Gothic" w:hAnsi="MS Gothic" w:hint="eastAsia"/>
                    <w:noProof/>
                    <w:lang w:eastAsia="en-GB"/>
                  </w:rPr>
                  <w:t>☒</w:t>
                </w:r>
              </w:sdtContent>
            </w:sdt>
          </w:p>
          <w:p w14:paraId="5E3DC499" w14:textId="77777777" w:rsidR="00DD2A0C" w:rsidRPr="00B87853" w:rsidRDefault="00DD2A0C" w:rsidP="00277867">
            <w:pPr>
              <w:tabs>
                <w:tab w:val="clear" w:pos="851"/>
              </w:tabs>
              <w:spacing w:line="240" w:lineRule="atLeast"/>
              <w:ind w:left="-924"/>
              <w:jc w:val="right"/>
              <w:rPr>
                <w:lang w:val="en-US"/>
              </w:rPr>
            </w:pPr>
          </w:p>
        </w:tc>
      </w:tr>
    </w:tbl>
    <w:p w14:paraId="1F233E82" w14:textId="77777777" w:rsidR="00911084" w:rsidRPr="00B87853" w:rsidRDefault="00911084" w:rsidP="00DD2A0C">
      <w:pPr>
        <w:tabs>
          <w:tab w:val="clear" w:pos="851"/>
        </w:tabs>
        <w:rPr>
          <w:lang w:val="en-US"/>
        </w:rPr>
      </w:pPr>
    </w:p>
    <w:p w14:paraId="3D059E06" w14:textId="77777777" w:rsidR="00277867" w:rsidRPr="00320336" w:rsidRDefault="00277867" w:rsidP="00277867">
      <w:pPr>
        <w:tabs>
          <w:tab w:val="right" w:pos="8789"/>
        </w:tabs>
        <w:jc w:val="center"/>
        <w:rPr>
          <w:b/>
        </w:rPr>
      </w:pPr>
      <w:r w:rsidRPr="00320336">
        <w:rPr>
          <w:b/>
        </w:rPr>
        <w:t>LESSONS LEARNED AND SAFETY ISSUES IDENTIFIED FROM THE ANALYSIS OF MARINE SAFETY INVESTIGATION REPORTS</w:t>
      </w:r>
    </w:p>
    <w:p w14:paraId="1B8C2D37" w14:textId="77777777" w:rsidR="00277867" w:rsidRPr="00320336" w:rsidRDefault="00277867" w:rsidP="00277867">
      <w:pPr>
        <w:tabs>
          <w:tab w:val="right" w:pos="8789"/>
        </w:tabs>
        <w:jc w:val="center"/>
        <w:rPr>
          <w:b/>
        </w:rPr>
      </w:pPr>
    </w:p>
    <w:p w14:paraId="6BAF5312" w14:textId="535F983B" w:rsidR="00277867" w:rsidRPr="00320336" w:rsidRDefault="00277867" w:rsidP="00277867">
      <w:pPr>
        <w:tabs>
          <w:tab w:val="right" w:pos="8789"/>
        </w:tabs>
        <w:jc w:val="center"/>
        <w:rPr>
          <w:b/>
        </w:rPr>
      </w:pPr>
      <w:r w:rsidRPr="00320336">
        <w:rPr>
          <w:b/>
        </w:rPr>
        <w:t>Bulk Carrier Casualty Report 20</w:t>
      </w:r>
      <w:r w:rsidR="00AF1781">
        <w:rPr>
          <w:b/>
        </w:rPr>
        <w:t>1</w:t>
      </w:r>
      <w:r w:rsidR="00AC5BC6">
        <w:rPr>
          <w:b/>
        </w:rPr>
        <w:t>5</w:t>
      </w:r>
      <w:r>
        <w:rPr>
          <w:b/>
        </w:rPr>
        <w:t>-20</w:t>
      </w:r>
      <w:r w:rsidR="00E02228">
        <w:rPr>
          <w:b/>
        </w:rPr>
        <w:t>2</w:t>
      </w:r>
      <w:r w:rsidR="00AC5BC6">
        <w:rPr>
          <w:b/>
        </w:rPr>
        <w:t>4</w:t>
      </w:r>
    </w:p>
    <w:p w14:paraId="4012CD4E" w14:textId="77777777" w:rsidR="00277867" w:rsidRPr="00320336" w:rsidRDefault="00277867" w:rsidP="00277867">
      <w:pPr>
        <w:tabs>
          <w:tab w:val="right" w:pos="8789"/>
        </w:tabs>
        <w:jc w:val="center"/>
        <w:rPr>
          <w:b/>
        </w:rPr>
      </w:pPr>
    </w:p>
    <w:p w14:paraId="2C5AF53D" w14:textId="77777777" w:rsidR="00277867" w:rsidRPr="00320336" w:rsidRDefault="00277867" w:rsidP="00277867">
      <w:pPr>
        <w:tabs>
          <w:tab w:val="right" w:pos="8789"/>
        </w:tabs>
        <w:jc w:val="center"/>
        <w:rPr>
          <w:b/>
        </w:rPr>
      </w:pPr>
      <w:r w:rsidRPr="00320336">
        <w:rPr>
          <w:b/>
        </w:rPr>
        <w:t>Submitted by INTERCARGO</w:t>
      </w:r>
    </w:p>
    <w:p w14:paraId="1AE8702D" w14:textId="77777777" w:rsidR="00911084" w:rsidRPr="00277867" w:rsidRDefault="00911084">
      <w:pPr>
        <w:tabs>
          <w:tab w:val="clear" w:pos="851"/>
        </w:tabs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2245"/>
        <w:gridCol w:w="6755"/>
      </w:tblGrid>
      <w:tr w:rsidR="00911084" w:rsidRPr="00B87853" w14:paraId="21A687C4" w14:textId="77777777">
        <w:trPr>
          <w:jc w:val="center"/>
        </w:trPr>
        <w:tc>
          <w:tcPr>
            <w:tcW w:w="9000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242678" w14:textId="77777777" w:rsidR="00911084" w:rsidRPr="00B87853" w:rsidRDefault="00911084">
            <w:pPr>
              <w:spacing w:line="120" w:lineRule="exact"/>
              <w:rPr>
                <w:bCs/>
                <w:lang w:val="en-US"/>
              </w:rPr>
            </w:pPr>
          </w:p>
          <w:p w14:paraId="1FE4A54F" w14:textId="77777777" w:rsidR="00911084" w:rsidRPr="00B87853" w:rsidRDefault="001C42BF">
            <w:pPr>
              <w:tabs>
                <w:tab w:val="clear" w:pos="851"/>
              </w:tabs>
              <w:spacing w:after="58"/>
              <w:jc w:val="center"/>
              <w:rPr>
                <w:b/>
                <w:lang w:val="en-US"/>
              </w:rPr>
            </w:pPr>
            <w:r w:rsidRPr="00B87853">
              <w:rPr>
                <w:b/>
                <w:lang w:val="en-US"/>
              </w:rPr>
              <w:t>SUMMARY</w:t>
            </w:r>
          </w:p>
        </w:tc>
      </w:tr>
      <w:tr w:rsidR="00911084" w:rsidRPr="00B87853" w14:paraId="5AD46D8B" w14:textId="77777777">
        <w:trPr>
          <w:jc w:val="center"/>
        </w:trPr>
        <w:tc>
          <w:tcPr>
            <w:tcW w:w="22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B3294C" w14:textId="77777777" w:rsidR="00911084" w:rsidRPr="00B87853" w:rsidRDefault="001C42BF">
            <w:pPr>
              <w:spacing w:after="58"/>
              <w:rPr>
                <w:bCs/>
                <w:lang w:val="en-US"/>
              </w:rPr>
            </w:pPr>
            <w:r w:rsidRPr="00B87853">
              <w:rPr>
                <w:bCs/>
                <w:i/>
                <w:lang w:val="en-US"/>
              </w:rPr>
              <w:t>Executive summary:</w:t>
            </w:r>
          </w:p>
        </w:tc>
        <w:tc>
          <w:tcPr>
            <w:tcW w:w="675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43F9D6" w14:textId="33CDF86C" w:rsidR="00911084" w:rsidRPr="00B87853" w:rsidRDefault="00277867" w:rsidP="00AF1781">
            <w:pPr>
              <w:tabs>
                <w:tab w:val="clear" w:pos="851"/>
              </w:tabs>
              <w:spacing w:after="58"/>
              <w:rPr>
                <w:bCs/>
                <w:lang w:val="en-US"/>
              </w:rPr>
            </w:pPr>
            <w:bookmarkStart w:id="5" w:name="Execsum"/>
            <w:bookmarkEnd w:id="5"/>
            <w:r w:rsidRPr="00277867">
              <w:rPr>
                <w:bCs/>
                <w:lang w:val="en-US"/>
              </w:rPr>
              <w:t>This document provides information on bulk carrier casualty</w:t>
            </w:r>
            <w:r>
              <w:rPr>
                <w:bCs/>
                <w:lang w:val="en-US"/>
              </w:rPr>
              <w:t xml:space="preserve"> </w:t>
            </w:r>
            <w:r w:rsidRPr="00277867">
              <w:rPr>
                <w:bCs/>
                <w:lang w:val="en-US"/>
              </w:rPr>
              <w:t>statistics and</w:t>
            </w:r>
            <w:r>
              <w:rPr>
                <w:bCs/>
                <w:lang w:val="en-US"/>
              </w:rPr>
              <w:t xml:space="preserve"> analysis between the years 20</w:t>
            </w:r>
            <w:r w:rsidR="00AF1781">
              <w:rPr>
                <w:bCs/>
                <w:lang w:val="en-US"/>
              </w:rPr>
              <w:t>1</w:t>
            </w:r>
            <w:r w:rsidR="00AC5BC6">
              <w:rPr>
                <w:bCs/>
                <w:lang w:val="en-US"/>
              </w:rPr>
              <w:t>5</w:t>
            </w:r>
            <w:r w:rsidRPr="00277867">
              <w:rPr>
                <w:bCs/>
                <w:lang w:val="en-US"/>
              </w:rPr>
              <w:t xml:space="preserve"> and 20</w:t>
            </w:r>
            <w:r w:rsidR="00E02228">
              <w:rPr>
                <w:bCs/>
                <w:lang w:val="en-US"/>
              </w:rPr>
              <w:t>2</w:t>
            </w:r>
            <w:r w:rsidR="00AC5BC6">
              <w:rPr>
                <w:bCs/>
                <w:lang w:val="en-US"/>
              </w:rPr>
              <w:t>4</w:t>
            </w:r>
            <w:r w:rsidR="00EE636B">
              <w:rPr>
                <w:bCs/>
                <w:lang w:val="en-US"/>
              </w:rPr>
              <w:t>.</w:t>
            </w:r>
          </w:p>
        </w:tc>
      </w:tr>
      <w:tr w:rsidR="00911084" w:rsidRPr="00B87853" w14:paraId="5928B996" w14:textId="77777777">
        <w:trPr>
          <w:jc w:val="center"/>
        </w:trPr>
        <w:tc>
          <w:tcPr>
            <w:tcW w:w="22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7B4F6E" w14:textId="0CB39310" w:rsidR="00911084" w:rsidRPr="00B87853" w:rsidRDefault="001C42BF" w:rsidP="00277867">
            <w:pPr>
              <w:spacing w:after="58"/>
              <w:rPr>
                <w:bCs/>
                <w:lang w:val="en-US"/>
              </w:rPr>
            </w:pPr>
            <w:r w:rsidRPr="00B87853">
              <w:rPr>
                <w:bCs/>
                <w:i/>
                <w:lang w:val="en-US"/>
              </w:rPr>
              <w:t xml:space="preserve">Strategic </w:t>
            </w:r>
            <w:r w:rsidR="00F41638" w:rsidRPr="00B87853">
              <w:rPr>
                <w:bCs/>
                <w:i/>
                <w:lang w:val="en-US"/>
              </w:rPr>
              <w:t>d</w:t>
            </w:r>
            <w:r w:rsidRPr="00B87853">
              <w:rPr>
                <w:bCs/>
                <w:i/>
                <w:lang w:val="en-US"/>
              </w:rPr>
              <w:t>irection:</w:t>
            </w:r>
          </w:p>
        </w:tc>
        <w:tc>
          <w:tcPr>
            <w:tcW w:w="675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A2F1F2" w14:textId="4F6481C7" w:rsidR="00911084" w:rsidRPr="00B87853" w:rsidRDefault="00931B1A" w:rsidP="0051522B">
            <w:pPr>
              <w:tabs>
                <w:tab w:val="clear" w:pos="851"/>
              </w:tabs>
              <w:spacing w:after="58"/>
              <w:rPr>
                <w:bCs/>
                <w:lang w:val="en-US"/>
              </w:rPr>
            </w:pPr>
            <w:bookmarkStart w:id="6" w:name="StraDir"/>
            <w:bookmarkEnd w:id="6"/>
            <w:r>
              <w:rPr>
                <w:bCs/>
                <w:lang w:val="en-US"/>
              </w:rPr>
              <w:t>7</w:t>
            </w:r>
          </w:p>
        </w:tc>
      </w:tr>
      <w:tr w:rsidR="00911084" w:rsidRPr="00B87853" w14:paraId="1DBECB69" w14:textId="77777777">
        <w:trPr>
          <w:jc w:val="center"/>
        </w:trPr>
        <w:tc>
          <w:tcPr>
            <w:tcW w:w="22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64A642" w14:textId="77777777" w:rsidR="00911084" w:rsidRPr="00B87853" w:rsidRDefault="001C42BF">
            <w:pPr>
              <w:spacing w:after="58"/>
              <w:rPr>
                <w:bCs/>
                <w:lang w:val="en-US"/>
              </w:rPr>
            </w:pPr>
            <w:r w:rsidRPr="00B87853">
              <w:rPr>
                <w:bCs/>
                <w:i/>
                <w:lang w:val="en-US"/>
              </w:rPr>
              <w:t>Output:</w:t>
            </w:r>
          </w:p>
        </w:tc>
        <w:tc>
          <w:tcPr>
            <w:tcW w:w="675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4AE1A1" w14:textId="1546C5CA" w:rsidR="00277867" w:rsidRPr="00B87853" w:rsidRDefault="00931B1A" w:rsidP="00277867">
            <w:pPr>
              <w:tabs>
                <w:tab w:val="clear" w:pos="851"/>
              </w:tabs>
              <w:spacing w:after="58"/>
              <w:rPr>
                <w:bCs/>
                <w:lang w:val="en-US"/>
              </w:rPr>
            </w:pPr>
            <w:bookmarkStart w:id="7" w:name="PlanOut"/>
            <w:bookmarkEnd w:id="7"/>
            <w:r>
              <w:rPr>
                <w:bCs/>
                <w:lang w:val="en-US"/>
              </w:rPr>
              <w:t>7</w:t>
            </w:r>
            <w:r w:rsidR="0051522B">
              <w:rPr>
                <w:bCs/>
                <w:lang w:val="en-US"/>
              </w:rPr>
              <w:t>.4</w:t>
            </w:r>
          </w:p>
        </w:tc>
      </w:tr>
      <w:tr w:rsidR="00911084" w:rsidRPr="00B87853" w14:paraId="68406694" w14:textId="77777777">
        <w:trPr>
          <w:jc w:val="center"/>
        </w:trPr>
        <w:tc>
          <w:tcPr>
            <w:tcW w:w="22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8E4087" w14:textId="77777777" w:rsidR="00911084" w:rsidRPr="00B87853" w:rsidRDefault="001C42BF">
            <w:pPr>
              <w:spacing w:after="58"/>
              <w:rPr>
                <w:bCs/>
                <w:lang w:val="en-US"/>
              </w:rPr>
            </w:pPr>
            <w:r w:rsidRPr="00B87853">
              <w:rPr>
                <w:bCs/>
                <w:i/>
                <w:lang w:val="en-US"/>
              </w:rPr>
              <w:t>Action to be taken:</w:t>
            </w:r>
          </w:p>
        </w:tc>
        <w:tc>
          <w:tcPr>
            <w:tcW w:w="675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4E5C86" w14:textId="3DD85978" w:rsidR="00911084" w:rsidRPr="00B87853" w:rsidRDefault="00425156">
            <w:pPr>
              <w:tabs>
                <w:tab w:val="clear" w:pos="851"/>
              </w:tabs>
              <w:spacing w:after="58"/>
              <w:rPr>
                <w:bCs/>
                <w:lang w:val="en-US"/>
              </w:rPr>
            </w:pPr>
            <w:bookmarkStart w:id="8" w:name="Action"/>
            <w:bookmarkEnd w:id="8"/>
            <w:r>
              <w:rPr>
                <w:bCs/>
                <w:lang w:val="en-US"/>
              </w:rPr>
              <w:t xml:space="preserve">Paragraph </w:t>
            </w:r>
            <w:r w:rsidR="00FF4A99" w:rsidRPr="005D13E1">
              <w:rPr>
                <w:bCs/>
                <w:lang w:val="en-US"/>
              </w:rPr>
              <w:t>5</w:t>
            </w:r>
          </w:p>
        </w:tc>
      </w:tr>
      <w:tr w:rsidR="00911084" w:rsidRPr="00B87853" w14:paraId="10C458D9" w14:textId="77777777">
        <w:trPr>
          <w:jc w:val="center"/>
        </w:trPr>
        <w:tc>
          <w:tcPr>
            <w:tcW w:w="22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AC3D2C" w14:textId="77777777" w:rsidR="00911084" w:rsidRPr="00B87853" w:rsidRDefault="001C42BF">
            <w:pPr>
              <w:spacing w:after="58"/>
              <w:rPr>
                <w:bCs/>
                <w:lang w:val="en-US"/>
              </w:rPr>
            </w:pPr>
            <w:r w:rsidRPr="00B87853">
              <w:rPr>
                <w:bCs/>
                <w:i/>
                <w:lang w:val="en-US"/>
              </w:rPr>
              <w:t>Related documents:</w:t>
            </w:r>
          </w:p>
        </w:tc>
        <w:tc>
          <w:tcPr>
            <w:tcW w:w="675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B368B3" w14:textId="76FA0074" w:rsidR="00911084" w:rsidRPr="00B87853" w:rsidRDefault="00277867" w:rsidP="00425156">
            <w:pPr>
              <w:tabs>
                <w:tab w:val="clear" w:pos="851"/>
              </w:tabs>
              <w:spacing w:after="58"/>
              <w:rPr>
                <w:bCs/>
                <w:lang w:val="en-US"/>
              </w:rPr>
            </w:pPr>
            <w:bookmarkStart w:id="9" w:name="Reldoc"/>
            <w:bookmarkEnd w:id="9"/>
            <w:r>
              <w:rPr>
                <w:rFonts w:cs="Arial"/>
                <w:szCs w:val="22"/>
                <w:lang w:val="en-US"/>
              </w:rPr>
              <w:t>None</w:t>
            </w:r>
            <w:r w:rsidR="001C6A0A" w:rsidRPr="00B87853">
              <w:rPr>
                <w:rFonts w:cs="Arial"/>
                <w:szCs w:val="22"/>
                <w:lang w:val="en-US"/>
              </w:rPr>
              <w:t xml:space="preserve"> </w:t>
            </w:r>
          </w:p>
        </w:tc>
      </w:tr>
    </w:tbl>
    <w:p w14:paraId="57912AB0" w14:textId="3B6E91AB" w:rsidR="00911084" w:rsidRDefault="00911084">
      <w:pPr>
        <w:tabs>
          <w:tab w:val="clear" w:pos="851"/>
        </w:tabs>
        <w:rPr>
          <w:lang w:val="en-US"/>
        </w:rPr>
      </w:pPr>
    </w:p>
    <w:p w14:paraId="771F8211" w14:textId="77777777" w:rsidR="00344186" w:rsidRPr="00B87853" w:rsidRDefault="00344186">
      <w:pPr>
        <w:tabs>
          <w:tab w:val="clear" w:pos="851"/>
        </w:tabs>
        <w:rPr>
          <w:lang w:val="en-US"/>
        </w:rPr>
      </w:pPr>
    </w:p>
    <w:p w14:paraId="0ECDC81B" w14:textId="77777777" w:rsidR="00911084" w:rsidRPr="00B87853" w:rsidRDefault="006D089E">
      <w:pPr>
        <w:tabs>
          <w:tab w:val="clear" w:pos="851"/>
        </w:tabs>
        <w:rPr>
          <w:b/>
          <w:lang w:val="en-US"/>
        </w:rPr>
      </w:pPr>
      <w:bookmarkStart w:id="10" w:name="main_document"/>
      <w:bookmarkEnd w:id="10"/>
      <w:r w:rsidRPr="00B87853">
        <w:rPr>
          <w:b/>
          <w:lang w:val="en-US"/>
        </w:rPr>
        <w:t>Introduction</w:t>
      </w:r>
    </w:p>
    <w:p w14:paraId="07826617" w14:textId="77777777" w:rsidR="006D089E" w:rsidRPr="00B87853" w:rsidRDefault="006D089E">
      <w:pPr>
        <w:tabs>
          <w:tab w:val="clear" w:pos="851"/>
        </w:tabs>
        <w:rPr>
          <w:lang w:val="en-US"/>
        </w:rPr>
      </w:pPr>
    </w:p>
    <w:p w14:paraId="1988EBF1" w14:textId="2FC7BE6F" w:rsidR="002E0FD9" w:rsidRPr="004749B2" w:rsidRDefault="001B4872" w:rsidP="00BB2A8E">
      <w:pPr>
        <w:pStyle w:val="ListParagraph"/>
        <w:numPr>
          <w:ilvl w:val="0"/>
          <w:numId w:val="8"/>
        </w:numPr>
        <w:tabs>
          <w:tab w:val="clear" w:pos="851"/>
          <w:tab w:val="left" w:pos="709"/>
        </w:tabs>
        <w:ind w:left="0" w:firstLine="0"/>
        <w:rPr>
          <w:rFonts w:cs="Arial"/>
          <w:szCs w:val="22"/>
          <w:lang w:val="en-US"/>
        </w:rPr>
      </w:pPr>
      <w:r w:rsidRPr="004749B2">
        <w:rPr>
          <w:rFonts w:cs="Arial"/>
          <w:szCs w:val="22"/>
          <w:lang w:val="en-US"/>
        </w:rPr>
        <w:t xml:space="preserve">The INTERCARGO Bulk Carrier Casualty Report provides an analysis of casualty statistics covering </w:t>
      </w:r>
      <w:r w:rsidR="007971D6" w:rsidRPr="007971D6">
        <w:rPr>
          <w:rFonts w:cs="Arial"/>
          <w:szCs w:val="22"/>
          <w:lang w:val="en-US"/>
        </w:rPr>
        <w:t xml:space="preserve">the past 10 years </w:t>
      </w:r>
      <w:r w:rsidR="007971D6">
        <w:rPr>
          <w:rFonts w:cs="Arial"/>
          <w:szCs w:val="22"/>
          <w:lang w:val="en-US"/>
        </w:rPr>
        <w:t>from</w:t>
      </w:r>
      <w:r w:rsidRPr="004749B2">
        <w:rPr>
          <w:rFonts w:cs="Arial"/>
          <w:szCs w:val="22"/>
          <w:lang w:val="en-US"/>
        </w:rPr>
        <w:t xml:space="preserve"> 20</w:t>
      </w:r>
      <w:r w:rsidR="002B2A93" w:rsidRPr="004749B2">
        <w:rPr>
          <w:rFonts w:cs="Arial"/>
          <w:szCs w:val="22"/>
          <w:lang w:val="en-US"/>
        </w:rPr>
        <w:t>1</w:t>
      </w:r>
      <w:r w:rsidR="00AC5BC6">
        <w:rPr>
          <w:rFonts w:cs="Arial"/>
          <w:szCs w:val="22"/>
          <w:lang w:val="en-US"/>
        </w:rPr>
        <w:t>5</w:t>
      </w:r>
      <w:r w:rsidRPr="004749B2">
        <w:rPr>
          <w:rFonts w:cs="Arial"/>
          <w:szCs w:val="22"/>
          <w:lang w:val="en-US"/>
        </w:rPr>
        <w:t xml:space="preserve"> to 20</w:t>
      </w:r>
      <w:r w:rsidR="00E02228" w:rsidRPr="004749B2">
        <w:rPr>
          <w:rFonts w:cs="Arial"/>
          <w:szCs w:val="22"/>
          <w:lang w:val="en-US"/>
        </w:rPr>
        <w:t>2</w:t>
      </w:r>
      <w:r w:rsidR="00AC5BC6">
        <w:rPr>
          <w:rFonts w:cs="Arial"/>
          <w:szCs w:val="22"/>
          <w:lang w:val="en-US"/>
        </w:rPr>
        <w:t>4</w:t>
      </w:r>
      <w:r w:rsidR="003167E8">
        <w:rPr>
          <w:rFonts w:cs="Arial"/>
          <w:szCs w:val="22"/>
          <w:lang w:val="en-US"/>
        </w:rPr>
        <w:t>,</w:t>
      </w:r>
      <w:r w:rsidR="00D70204">
        <w:rPr>
          <w:rFonts w:cs="Arial"/>
          <w:szCs w:val="22"/>
          <w:lang w:val="en-US"/>
        </w:rPr>
        <w:t xml:space="preserve"> </w:t>
      </w:r>
      <w:r w:rsidR="0084358F">
        <w:rPr>
          <w:rFonts w:cs="Arial"/>
          <w:szCs w:val="22"/>
          <w:lang w:val="en-US"/>
        </w:rPr>
        <w:t>during which</w:t>
      </w:r>
      <w:r w:rsidR="00EE636B">
        <w:rPr>
          <w:rFonts w:cs="Arial"/>
          <w:szCs w:val="22"/>
          <w:lang w:val="en-US"/>
        </w:rPr>
        <w:t xml:space="preserve"> </w:t>
      </w:r>
      <w:r w:rsidR="0084358F">
        <w:rPr>
          <w:rFonts w:cs="Arial"/>
          <w:szCs w:val="22"/>
          <w:lang w:val="en-US"/>
        </w:rPr>
        <w:t>it was reported</w:t>
      </w:r>
      <w:r w:rsidR="00D549C9">
        <w:rPr>
          <w:rFonts w:cs="Arial"/>
          <w:szCs w:val="22"/>
          <w:lang w:val="en-US"/>
        </w:rPr>
        <w:t xml:space="preserve"> that</w:t>
      </w:r>
      <w:r w:rsidR="009214F4">
        <w:rPr>
          <w:rFonts w:cs="Arial"/>
          <w:szCs w:val="22"/>
          <w:lang w:val="en-US"/>
        </w:rPr>
        <w:t xml:space="preserve"> </w:t>
      </w:r>
      <w:r w:rsidR="00D549C9">
        <w:rPr>
          <w:rFonts w:cs="Arial"/>
          <w:szCs w:val="22"/>
          <w:lang w:val="en-US"/>
        </w:rPr>
        <w:t>t</w:t>
      </w:r>
      <w:r w:rsidR="007363A1" w:rsidRPr="004749B2">
        <w:rPr>
          <w:rFonts w:cs="Arial"/>
          <w:szCs w:val="22"/>
          <w:lang w:val="en-US"/>
        </w:rPr>
        <w:t>wenty</w:t>
      </w:r>
      <w:r w:rsidRPr="004749B2">
        <w:rPr>
          <w:rFonts w:cs="Arial"/>
          <w:szCs w:val="22"/>
          <w:lang w:val="en-US"/>
        </w:rPr>
        <w:t xml:space="preserve"> </w:t>
      </w:r>
      <w:r w:rsidR="0091444A" w:rsidRPr="004749B2">
        <w:rPr>
          <w:rFonts w:cs="Arial"/>
          <w:szCs w:val="22"/>
          <w:lang w:val="en-US"/>
        </w:rPr>
        <w:t>(</w:t>
      </w:r>
      <w:r w:rsidR="007363A1" w:rsidRPr="004749B2">
        <w:rPr>
          <w:rFonts w:cs="Arial"/>
          <w:szCs w:val="22"/>
          <w:lang w:val="en-US"/>
        </w:rPr>
        <w:t>2</w:t>
      </w:r>
      <w:r w:rsidR="00AC5BC6">
        <w:rPr>
          <w:rFonts w:cs="Arial"/>
          <w:szCs w:val="22"/>
          <w:lang w:val="en-US"/>
        </w:rPr>
        <w:t>0</w:t>
      </w:r>
      <w:r w:rsidR="0091444A" w:rsidRPr="004749B2">
        <w:rPr>
          <w:rFonts w:cs="Arial"/>
          <w:szCs w:val="22"/>
          <w:lang w:val="en-US"/>
        </w:rPr>
        <w:t xml:space="preserve">) </w:t>
      </w:r>
      <w:r w:rsidRPr="004749B2">
        <w:rPr>
          <w:rFonts w:cs="Arial"/>
          <w:szCs w:val="22"/>
          <w:lang w:val="en-US"/>
        </w:rPr>
        <w:t xml:space="preserve">bulk carriers </w:t>
      </w:r>
      <w:r w:rsidR="004A2B9D" w:rsidRPr="00E02228">
        <w:rPr>
          <w:rFonts w:cs="Arial"/>
          <w:szCs w:val="22"/>
          <w:lang w:val="en-US"/>
        </w:rPr>
        <w:t>over 10,000 dwt</w:t>
      </w:r>
      <w:r w:rsidR="004A2B9D" w:rsidRPr="004749B2">
        <w:rPr>
          <w:rFonts w:cs="Arial"/>
          <w:szCs w:val="22"/>
          <w:lang w:val="en-US"/>
        </w:rPr>
        <w:t xml:space="preserve"> </w:t>
      </w:r>
      <w:r w:rsidR="008E69F9">
        <w:rPr>
          <w:rFonts w:cs="Arial"/>
          <w:szCs w:val="22"/>
          <w:lang w:val="en-US"/>
        </w:rPr>
        <w:t xml:space="preserve">were lost </w:t>
      </w:r>
      <w:r w:rsidRPr="004749B2">
        <w:rPr>
          <w:rFonts w:cs="Arial"/>
          <w:szCs w:val="22"/>
          <w:lang w:val="en-US"/>
        </w:rPr>
        <w:t>with</w:t>
      </w:r>
      <w:r w:rsidR="000F1916">
        <w:rPr>
          <w:rFonts w:cs="Arial"/>
          <w:szCs w:val="22"/>
          <w:lang w:val="en-US"/>
        </w:rPr>
        <w:t xml:space="preserve"> </w:t>
      </w:r>
      <w:r w:rsidR="00AA3EDB">
        <w:rPr>
          <w:rFonts w:cs="Arial"/>
          <w:szCs w:val="22"/>
          <w:lang w:val="en-US"/>
        </w:rPr>
        <w:t>a</w:t>
      </w:r>
      <w:r w:rsidR="000F1916">
        <w:rPr>
          <w:rFonts w:cs="Arial"/>
          <w:szCs w:val="22"/>
          <w:lang w:val="en-US"/>
        </w:rPr>
        <w:t xml:space="preserve"> loss </w:t>
      </w:r>
      <w:r w:rsidR="00D70204">
        <w:rPr>
          <w:rFonts w:cs="Arial"/>
          <w:szCs w:val="22"/>
          <w:lang w:val="en-US"/>
        </w:rPr>
        <w:t>of</w:t>
      </w:r>
      <w:r w:rsidR="00D70204" w:rsidRPr="004749B2">
        <w:rPr>
          <w:rFonts w:cs="Arial"/>
          <w:szCs w:val="22"/>
          <w:lang w:val="en-US"/>
        </w:rPr>
        <w:t xml:space="preserve"> </w:t>
      </w:r>
      <w:r w:rsidR="00D70204">
        <w:rPr>
          <w:rFonts w:cs="Arial"/>
          <w:szCs w:val="22"/>
          <w:lang w:val="en-US"/>
        </w:rPr>
        <w:t>life</w:t>
      </w:r>
      <w:r w:rsidR="00AA3EDB">
        <w:rPr>
          <w:rFonts w:cs="Arial"/>
          <w:szCs w:val="22"/>
          <w:lang w:val="en-US"/>
        </w:rPr>
        <w:t xml:space="preserve"> of </w:t>
      </w:r>
      <w:r w:rsidR="00465BC9">
        <w:rPr>
          <w:rFonts w:cs="Arial"/>
          <w:szCs w:val="22"/>
          <w:lang w:val="en-US"/>
        </w:rPr>
        <w:t>89</w:t>
      </w:r>
      <w:r w:rsidR="009B0606" w:rsidRPr="004749B2">
        <w:rPr>
          <w:rFonts w:cs="Arial"/>
          <w:szCs w:val="22"/>
          <w:lang w:val="en-US"/>
        </w:rPr>
        <w:t xml:space="preserve"> </w:t>
      </w:r>
      <w:r w:rsidRPr="004749B2">
        <w:rPr>
          <w:rFonts w:cs="Arial"/>
          <w:szCs w:val="22"/>
          <w:lang w:val="en-US"/>
        </w:rPr>
        <w:t>seafarers*</w:t>
      </w:r>
      <w:r w:rsidR="004749B2" w:rsidRPr="004749B2">
        <w:rPr>
          <w:rFonts w:cs="Arial"/>
          <w:szCs w:val="22"/>
          <w:lang w:val="en-US"/>
        </w:rPr>
        <w:t>. Cargo liquefaction remains the greatest contributor to loss of life and grounding remains the greatest cause of ship losses.</w:t>
      </w:r>
    </w:p>
    <w:p w14:paraId="03D9B039" w14:textId="77777777" w:rsidR="004749B2" w:rsidRPr="001D0B80" w:rsidRDefault="004749B2" w:rsidP="002E0FD9">
      <w:pPr>
        <w:pStyle w:val="ListParagraph"/>
        <w:tabs>
          <w:tab w:val="clear" w:pos="851"/>
          <w:tab w:val="left" w:pos="709"/>
        </w:tabs>
        <w:ind w:left="0"/>
        <w:rPr>
          <w:rFonts w:cs="Arial"/>
          <w:szCs w:val="22"/>
          <w:lang w:val="en-US"/>
        </w:rPr>
      </w:pPr>
    </w:p>
    <w:p w14:paraId="74B2D2C0" w14:textId="635B2977" w:rsidR="007F64DA" w:rsidRPr="0039688E" w:rsidRDefault="00320064" w:rsidP="0039688E">
      <w:pPr>
        <w:pStyle w:val="ListParagraph"/>
        <w:numPr>
          <w:ilvl w:val="0"/>
          <w:numId w:val="8"/>
        </w:numPr>
        <w:tabs>
          <w:tab w:val="clear" w:pos="851"/>
          <w:tab w:val="left" w:pos="709"/>
        </w:tabs>
        <w:ind w:left="0" w:firstLine="0"/>
        <w:rPr>
          <w:rFonts w:cs="Arial"/>
          <w:szCs w:val="22"/>
          <w:lang w:val="en-US"/>
        </w:rPr>
      </w:pPr>
      <w:r w:rsidRPr="0039688E">
        <w:rPr>
          <w:rFonts w:cs="Arial"/>
          <w:szCs w:val="22"/>
          <w:lang w:val="en-US"/>
        </w:rPr>
        <w:t>Significant loss of life has been attributed to cargo liquefaction, with three (3) casualties</w:t>
      </w:r>
      <w:r w:rsidR="0039688E" w:rsidRPr="0039688E">
        <w:rPr>
          <w:rFonts w:cs="Arial"/>
          <w:szCs w:val="22"/>
          <w:lang w:val="en-US"/>
        </w:rPr>
        <w:t xml:space="preserve"> </w:t>
      </w:r>
      <w:r w:rsidR="00EE636B">
        <w:rPr>
          <w:rFonts w:cs="Arial"/>
          <w:szCs w:val="22"/>
          <w:lang w:val="en-US"/>
        </w:rPr>
        <w:t>(</w:t>
      </w:r>
      <w:r w:rsidRPr="0039688E">
        <w:rPr>
          <w:rFonts w:cs="Arial"/>
          <w:szCs w:val="22"/>
          <w:lang w:val="en-US"/>
        </w:rPr>
        <w:t>1</w:t>
      </w:r>
      <w:r w:rsidR="00240E25">
        <w:rPr>
          <w:rFonts w:cs="Arial"/>
          <w:szCs w:val="22"/>
          <w:lang w:val="en-US"/>
        </w:rPr>
        <w:t>5</w:t>
      </w:r>
      <w:r w:rsidRPr="0039688E">
        <w:rPr>
          <w:rFonts w:cs="Arial"/>
          <w:szCs w:val="22"/>
          <w:lang w:val="en-US"/>
        </w:rPr>
        <w:t>% of the total) resulting in</w:t>
      </w:r>
      <w:r w:rsidR="0039688E" w:rsidRPr="0039688E">
        <w:rPr>
          <w:rFonts w:cs="Arial"/>
          <w:szCs w:val="22"/>
          <w:lang w:val="en-US"/>
        </w:rPr>
        <w:t xml:space="preserve"> </w:t>
      </w:r>
      <w:r w:rsidRPr="0039688E">
        <w:rPr>
          <w:rFonts w:cs="Arial"/>
          <w:szCs w:val="22"/>
          <w:lang w:val="en-US"/>
        </w:rPr>
        <w:t>the highest loss of lives</w:t>
      </w:r>
      <w:r w:rsidR="00EE636B">
        <w:rPr>
          <w:rFonts w:cs="Arial"/>
          <w:szCs w:val="22"/>
          <w:lang w:val="en-US"/>
        </w:rPr>
        <w:t>:</w:t>
      </w:r>
      <w:r w:rsidRPr="0039688E">
        <w:rPr>
          <w:rFonts w:cs="Arial"/>
          <w:szCs w:val="22"/>
          <w:lang w:val="en-US"/>
        </w:rPr>
        <w:t xml:space="preserve"> 55 or 61.8% of the total loss of life in the past ten years.</w:t>
      </w:r>
    </w:p>
    <w:p w14:paraId="0B4C052B" w14:textId="77777777" w:rsidR="007F64DA" w:rsidRPr="007F64DA" w:rsidRDefault="007F64DA" w:rsidP="007F64DA">
      <w:pPr>
        <w:pStyle w:val="ListParagraph"/>
        <w:rPr>
          <w:rFonts w:cs="Arial"/>
          <w:szCs w:val="22"/>
          <w:lang w:val="en-US"/>
        </w:rPr>
      </w:pPr>
    </w:p>
    <w:p w14:paraId="1210398A" w14:textId="1E868303" w:rsidR="00E02228" w:rsidRDefault="00103FE0" w:rsidP="00103FE0">
      <w:pPr>
        <w:pStyle w:val="ListParagraph"/>
        <w:numPr>
          <w:ilvl w:val="0"/>
          <w:numId w:val="8"/>
        </w:numPr>
        <w:tabs>
          <w:tab w:val="clear" w:pos="851"/>
          <w:tab w:val="left" w:pos="709"/>
        </w:tabs>
        <w:ind w:left="0" w:firstLine="0"/>
        <w:rPr>
          <w:rFonts w:cs="Arial"/>
          <w:szCs w:val="22"/>
          <w:lang w:val="en-US"/>
        </w:rPr>
      </w:pPr>
      <w:r w:rsidRPr="00103FE0">
        <w:rPr>
          <w:rFonts w:cs="Arial"/>
          <w:szCs w:val="22"/>
          <w:lang w:val="en-US"/>
        </w:rPr>
        <w:t>The most common reported cause of ship losses has been grounding, with nine (9) losses or 4</w:t>
      </w:r>
      <w:r w:rsidR="00544AD9">
        <w:rPr>
          <w:rFonts w:cs="Arial"/>
          <w:szCs w:val="22"/>
          <w:lang w:val="en-US"/>
        </w:rPr>
        <w:t>5</w:t>
      </w:r>
      <w:r w:rsidRPr="00103FE0">
        <w:rPr>
          <w:rFonts w:cs="Arial"/>
          <w:szCs w:val="22"/>
          <w:lang w:val="en-US"/>
        </w:rPr>
        <w:t xml:space="preserve"> % of total losses. </w:t>
      </w:r>
    </w:p>
    <w:p w14:paraId="1537D455" w14:textId="77777777" w:rsidR="00D3131E" w:rsidRPr="00D3131E" w:rsidRDefault="00D3131E" w:rsidP="00D3131E">
      <w:pPr>
        <w:pStyle w:val="ListParagraph"/>
        <w:rPr>
          <w:rFonts w:cs="Arial"/>
          <w:szCs w:val="22"/>
          <w:lang w:val="en-US"/>
        </w:rPr>
      </w:pPr>
    </w:p>
    <w:p w14:paraId="3950F11A" w14:textId="0A7DF2B7" w:rsidR="00DE197C" w:rsidRPr="00B229AE" w:rsidRDefault="0055146E" w:rsidP="002554DB">
      <w:pPr>
        <w:pStyle w:val="ListParagraph"/>
        <w:numPr>
          <w:ilvl w:val="0"/>
          <w:numId w:val="8"/>
        </w:numPr>
        <w:tabs>
          <w:tab w:val="clear" w:pos="851"/>
          <w:tab w:val="left" w:pos="709"/>
        </w:tabs>
        <w:ind w:left="0" w:firstLine="0"/>
        <w:rPr>
          <w:rFonts w:cs="Arial"/>
          <w:szCs w:val="22"/>
          <w:lang w:val="en-US"/>
        </w:rPr>
      </w:pPr>
      <w:r w:rsidRPr="00B229AE">
        <w:rPr>
          <w:rFonts w:cs="Arial"/>
          <w:szCs w:val="22"/>
          <w:lang w:val="en-US"/>
        </w:rPr>
        <w:t>Learning lessons from incidents and casualties and the sharing of experience have proven to be effective in raising safety awareness</w:t>
      </w:r>
      <w:r w:rsidR="00B229AE" w:rsidRPr="00B229AE">
        <w:rPr>
          <w:rFonts w:cs="Arial"/>
          <w:szCs w:val="22"/>
          <w:lang w:val="en-US"/>
        </w:rPr>
        <w:t xml:space="preserve">. </w:t>
      </w:r>
      <w:r w:rsidR="002D5B3D" w:rsidRPr="00B229AE">
        <w:rPr>
          <w:rFonts w:cs="Arial"/>
          <w:szCs w:val="22"/>
          <w:lang w:val="en-US"/>
        </w:rPr>
        <w:t>The full Bulk Carrier Casualty Report can be downloaded from the webpage:</w:t>
      </w:r>
      <w:r w:rsidR="00B229AE" w:rsidRPr="00B229AE">
        <w:rPr>
          <w:rFonts w:cs="Arial"/>
          <w:szCs w:val="22"/>
          <w:lang w:val="en-US"/>
        </w:rPr>
        <w:t xml:space="preserve"> </w:t>
      </w:r>
      <w:hyperlink r:id="rId11" w:history="1">
        <w:r w:rsidR="00641F66" w:rsidRPr="001D2F66">
          <w:rPr>
            <w:rStyle w:val="Hyperlink"/>
          </w:rPr>
          <w:t>https://www.intercargo.org/imo-iii-paper-2025/</w:t>
        </w:r>
      </w:hyperlink>
      <w:r w:rsidR="0004170E">
        <w:t>.</w:t>
      </w:r>
      <w:r w:rsidR="00F77C24">
        <w:t xml:space="preserve"> </w:t>
      </w:r>
      <w:r w:rsidR="00A377F3">
        <w:t xml:space="preserve"> </w:t>
      </w:r>
    </w:p>
    <w:p w14:paraId="485A86BF" w14:textId="77777777" w:rsidR="00344186" w:rsidRPr="00344186" w:rsidRDefault="00344186" w:rsidP="00344186">
      <w:pPr>
        <w:pStyle w:val="ListParagraph"/>
        <w:rPr>
          <w:rFonts w:cs="Arial"/>
          <w:szCs w:val="22"/>
          <w:lang w:val="en-US"/>
        </w:rPr>
      </w:pPr>
    </w:p>
    <w:p w14:paraId="3F9C280D" w14:textId="0BF86353" w:rsidR="00344186" w:rsidRPr="00344186" w:rsidRDefault="00344186" w:rsidP="00344186">
      <w:pPr>
        <w:tabs>
          <w:tab w:val="clear" w:pos="851"/>
          <w:tab w:val="left" w:pos="709"/>
        </w:tabs>
        <w:rPr>
          <w:rFonts w:cs="Arial"/>
          <w:b/>
          <w:szCs w:val="22"/>
          <w:lang w:val="en-US"/>
        </w:rPr>
      </w:pPr>
      <w:r w:rsidRPr="00344186">
        <w:rPr>
          <w:rFonts w:cs="Arial"/>
          <w:b/>
          <w:szCs w:val="22"/>
          <w:lang w:val="en-US"/>
        </w:rPr>
        <w:t xml:space="preserve">Action requested of the </w:t>
      </w:r>
      <w:r w:rsidR="000C3D67">
        <w:rPr>
          <w:rFonts w:cs="Arial"/>
          <w:b/>
          <w:szCs w:val="22"/>
          <w:lang w:val="en-US"/>
        </w:rPr>
        <w:t>Sub-</w:t>
      </w:r>
      <w:r w:rsidRPr="00344186">
        <w:rPr>
          <w:rFonts w:cs="Arial"/>
          <w:b/>
          <w:szCs w:val="22"/>
          <w:lang w:val="en-US"/>
        </w:rPr>
        <w:t xml:space="preserve">Committee </w:t>
      </w:r>
    </w:p>
    <w:p w14:paraId="64B95E9A" w14:textId="77777777" w:rsidR="007C5F08" w:rsidRPr="007C5F08" w:rsidRDefault="007C5F08" w:rsidP="007C5F08">
      <w:pPr>
        <w:pStyle w:val="ListParagraph"/>
        <w:rPr>
          <w:rFonts w:cs="Arial"/>
          <w:szCs w:val="22"/>
          <w:lang w:val="en-US"/>
        </w:rPr>
      </w:pPr>
    </w:p>
    <w:p w14:paraId="366F18A8" w14:textId="1F4174BE" w:rsidR="007C5F08" w:rsidRPr="002D5B3D" w:rsidRDefault="002D5B3D" w:rsidP="002D5B3D">
      <w:pPr>
        <w:pStyle w:val="ListParagraph"/>
        <w:numPr>
          <w:ilvl w:val="0"/>
          <w:numId w:val="8"/>
        </w:numPr>
        <w:tabs>
          <w:tab w:val="clear" w:pos="851"/>
          <w:tab w:val="left" w:pos="709"/>
        </w:tabs>
        <w:ind w:left="0" w:firstLine="0"/>
        <w:rPr>
          <w:rFonts w:cs="Arial"/>
          <w:szCs w:val="22"/>
          <w:lang w:val="en-US"/>
        </w:rPr>
      </w:pPr>
      <w:r w:rsidRPr="002D5B3D">
        <w:rPr>
          <w:rFonts w:cs="Arial"/>
          <w:szCs w:val="22"/>
          <w:lang w:val="en-US"/>
        </w:rPr>
        <w:lastRenderedPageBreak/>
        <w:t xml:space="preserve">The Sub-Committee is invited to take note of the analysis, trends </w:t>
      </w:r>
      <w:r w:rsidR="005A106C" w:rsidRPr="002D5B3D">
        <w:rPr>
          <w:rFonts w:cs="Arial"/>
          <w:szCs w:val="22"/>
          <w:lang w:val="en-US"/>
        </w:rPr>
        <w:t>and</w:t>
      </w:r>
      <w:r w:rsidRPr="002D5B3D">
        <w:rPr>
          <w:rFonts w:cs="Arial"/>
          <w:szCs w:val="22"/>
          <w:lang w:val="en-US"/>
        </w:rPr>
        <w:t xml:space="preserve"> availability of investigation reports, and to consider how this information might be taken into account in deliberations on bulk carrier safety and lessons learnt from past incidents.</w:t>
      </w:r>
    </w:p>
    <w:p w14:paraId="5F11AF49" w14:textId="77777777" w:rsidR="002E0FD9" w:rsidRPr="002E0FD9" w:rsidRDefault="002E0FD9" w:rsidP="002E0FD9">
      <w:pPr>
        <w:tabs>
          <w:tab w:val="clear" w:pos="851"/>
          <w:tab w:val="left" w:pos="709"/>
        </w:tabs>
        <w:rPr>
          <w:rFonts w:cs="Arial"/>
          <w:szCs w:val="22"/>
          <w:lang w:val="en-US"/>
        </w:rPr>
      </w:pPr>
    </w:p>
    <w:p w14:paraId="447E5D95" w14:textId="77777777" w:rsidR="0026638E" w:rsidRPr="004525C9" w:rsidRDefault="0026638E" w:rsidP="004525C9">
      <w:pPr>
        <w:pStyle w:val="ListParagraph"/>
        <w:tabs>
          <w:tab w:val="clear" w:pos="851"/>
          <w:tab w:val="left" w:pos="709"/>
        </w:tabs>
        <w:ind w:left="0"/>
        <w:rPr>
          <w:rFonts w:cs="Arial"/>
          <w:szCs w:val="22"/>
          <w:lang w:val="en-US"/>
        </w:rPr>
      </w:pPr>
    </w:p>
    <w:p w14:paraId="3ED903B5" w14:textId="77777777" w:rsidR="0026638E" w:rsidRPr="004525C9" w:rsidRDefault="00344186" w:rsidP="00344186">
      <w:pPr>
        <w:pStyle w:val="ListParagraph"/>
        <w:tabs>
          <w:tab w:val="clear" w:pos="851"/>
          <w:tab w:val="left" w:pos="709"/>
        </w:tabs>
        <w:ind w:left="0"/>
        <w:jc w:val="center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***</w:t>
      </w:r>
    </w:p>
    <w:sectPr w:rsidR="0026638E" w:rsidRPr="004525C9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1418" w:bottom="1418" w:left="1418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AF0FC" w14:textId="77777777" w:rsidR="00F11C3D" w:rsidRDefault="00F11C3D">
      <w:r>
        <w:separator/>
      </w:r>
    </w:p>
  </w:endnote>
  <w:endnote w:type="continuationSeparator" w:id="0">
    <w:p w14:paraId="67AA6C38" w14:textId="77777777" w:rsidR="00F11C3D" w:rsidRDefault="00F1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57486" w14:textId="77777777" w:rsidR="00911084" w:rsidRDefault="00911084">
    <w:pPr>
      <w:pStyle w:val="Footer"/>
    </w:pPr>
  </w:p>
  <w:p w14:paraId="1BD42FF8" w14:textId="1E6BB4CF" w:rsidR="00911084" w:rsidRDefault="001C42BF">
    <w:pPr>
      <w:pStyle w:val="Footer"/>
      <w:pBdr>
        <w:top w:val="single" w:sz="4" w:space="1" w:color="auto"/>
      </w:pBdr>
    </w:pPr>
    <w:r>
      <w:rPr>
        <w:lang w:val="en-US"/>
      </w:rPr>
      <w:fldChar w:fldCharType="begin"/>
    </w:r>
    <w:r>
      <w:rPr>
        <w:lang w:val="en-US"/>
      </w:rPr>
      <w:instrText xml:space="preserve"> FILENAME \p </w:instrText>
    </w:r>
    <w:r>
      <w:rPr>
        <w:lang w:val="en-US"/>
      </w:rPr>
      <w:fldChar w:fldCharType="separate"/>
    </w:r>
    <w:r w:rsidR="0060129D">
      <w:rPr>
        <w:noProof/>
        <w:lang w:val="en-US"/>
      </w:rPr>
      <w:t>https://intercargouk-my.sharepoint.com/personal/xianyong_zhou_intercargo_org/Documents/Pictures/Working Doc 31Oct - master folder bis/IMO/III 2, 13-17 Jul 2015/III 9, 31Jul-4Aug2023, DL 27May23/IC INF paper/INF paper III 9-4-xx 18May2023.docx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0"/>
    </w:tblGrid>
    <w:tr w:rsidR="001B4872" w14:paraId="40A29660" w14:textId="77777777">
      <w:tc>
        <w:tcPr>
          <w:tcW w:w="918" w:type="dxa"/>
        </w:tcPr>
        <w:p w14:paraId="627A12B3" w14:textId="3DC3B1B9" w:rsidR="001B4872" w:rsidRDefault="001B4872">
          <w:pPr>
            <w:pStyle w:val="Footer"/>
            <w:jc w:val="right"/>
            <w:rPr>
              <w:b/>
              <w:bCs/>
              <w:color w:val="5B9BD5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*</w:t>
          </w:r>
        </w:p>
      </w:tc>
      <w:tc>
        <w:tcPr>
          <w:tcW w:w="7938" w:type="dxa"/>
        </w:tcPr>
        <w:p w14:paraId="002C5AC3" w14:textId="163C35B5" w:rsidR="001B4872" w:rsidRDefault="001B4872" w:rsidP="001B4872">
          <w:pPr>
            <w:pStyle w:val="Footer"/>
          </w:pPr>
          <w:r w:rsidRPr="001B4872">
            <w:t>Based on available reports of total losses and constructive total losses from public sources and GISIS.</w:t>
          </w:r>
        </w:p>
      </w:tc>
    </w:tr>
  </w:tbl>
  <w:p w14:paraId="63F5905E" w14:textId="374EBB74" w:rsidR="00911084" w:rsidRDefault="00911084">
    <w:pPr>
      <w:pStyle w:val="Footer"/>
      <w:pBdr>
        <w:top w:val="single" w:sz="4" w:space="1" w:color="auto"/>
      </w:pBdr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23BEE" w14:textId="77777777" w:rsidR="00F11C3D" w:rsidRDefault="00F11C3D">
      <w:r>
        <w:separator/>
      </w:r>
    </w:p>
  </w:footnote>
  <w:footnote w:type="continuationSeparator" w:id="0">
    <w:p w14:paraId="49F08F2D" w14:textId="77777777" w:rsidR="00F11C3D" w:rsidRDefault="00F1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2B9F" w14:textId="77777777" w:rsidR="00911084" w:rsidRDefault="00911084">
    <w:pPr>
      <w:pStyle w:val="Header"/>
    </w:pPr>
    <w:bookmarkStart w:id="11" w:name="symbol_headFootEven"/>
    <w:bookmarkEnd w:id="11"/>
  </w:p>
  <w:p w14:paraId="6BCF4807" w14:textId="77777777" w:rsidR="00911084" w:rsidRDefault="001C42BF">
    <w:pPr>
      <w:pStyle w:val="Header"/>
      <w:pBdr>
        <w:bottom w:val="single" w:sz="4" w:space="1" w:color="auto"/>
      </w:pBdr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0BD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0B2982" w14:textId="77777777" w:rsidR="00911084" w:rsidRDefault="00911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CE1B" w14:textId="77777777" w:rsidR="00911084" w:rsidRDefault="00911084">
    <w:pPr>
      <w:pStyle w:val="Header"/>
      <w:jc w:val="right"/>
    </w:pPr>
    <w:bookmarkStart w:id="12" w:name="symbol_headFoot"/>
    <w:bookmarkEnd w:id="12"/>
  </w:p>
  <w:p w14:paraId="3696E6CF" w14:textId="77777777" w:rsidR="00911084" w:rsidRDefault="001C42BF">
    <w:pPr>
      <w:pStyle w:val="Header"/>
      <w:pBdr>
        <w:bottom w:val="single" w:sz="4" w:space="1" w:color="auto"/>
      </w:pBdr>
      <w:jc w:val="righ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5B3D">
      <w:rPr>
        <w:rStyle w:val="PageNumber"/>
        <w:noProof/>
      </w:rPr>
      <w:t>3</w:t>
    </w:r>
    <w:r>
      <w:rPr>
        <w:rStyle w:val="PageNumber"/>
      </w:rPr>
      <w:fldChar w:fldCharType="end"/>
    </w:r>
  </w:p>
  <w:p w14:paraId="5621568F" w14:textId="77777777" w:rsidR="00911084" w:rsidRDefault="00911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D10D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306E5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AE88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B104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CF288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0D8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A6AE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86369CB"/>
    <w:multiLevelType w:val="hybridMultilevel"/>
    <w:tmpl w:val="AC18A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12BA1"/>
    <w:multiLevelType w:val="hybridMultilevel"/>
    <w:tmpl w:val="D1C61E6C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15D1305F"/>
    <w:multiLevelType w:val="hybridMultilevel"/>
    <w:tmpl w:val="12582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53C05"/>
    <w:multiLevelType w:val="hybridMultilevel"/>
    <w:tmpl w:val="49409670"/>
    <w:lvl w:ilvl="0" w:tplc="8A4C0A5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0721D"/>
    <w:multiLevelType w:val="hybridMultilevel"/>
    <w:tmpl w:val="1F5EA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4477C"/>
    <w:multiLevelType w:val="hybridMultilevel"/>
    <w:tmpl w:val="5C464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66C53"/>
    <w:multiLevelType w:val="hybridMultilevel"/>
    <w:tmpl w:val="18665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00EFC"/>
    <w:multiLevelType w:val="hybridMultilevel"/>
    <w:tmpl w:val="ABC64EDC"/>
    <w:lvl w:ilvl="0" w:tplc="BF583578">
      <w:start w:val="1"/>
      <w:numFmt w:val="low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A91380"/>
    <w:multiLevelType w:val="hybridMultilevel"/>
    <w:tmpl w:val="46ACC292"/>
    <w:lvl w:ilvl="0" w:tplc="08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6D6459F9"/>
    <w:multiLevelType w:val="hybridMultilevel"/>
    <w:tmpl w:val="859C4B1C"/>
    <w:lvl w:ilvl="0" w:tplc="0BC85A46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6337E"/>
    <w:multiLevelType w:val="hybridMultilevel"/>
    <w:tmpl w:val="67BCF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F6467"/>
    <w:multiLevelType w:val="hybridMultilevel"/>
    <w:tmpl w:val="048C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C47BE"/>
    <w:multiLevelType w:val="hybridMultilevel"/>
    <w:tmpl w:val="1B5CF9A0"/>
    <w:lvl w:ilvl="0" w:tplc="08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213716"/>
    <w:multiLevelType w:val="hybridMultilevel"/>
    <w:tmpl w:val="C366AA6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7D0F0081"/>
    <w:multiLevelType w:val="hybridMultilevel"/>
    <w:tmpl w:val="E1F07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18292">
    <w:abstractNumId w:val="6"/>
  </w:num>
  <w:num w:numId="2" w16cid:durableId="1403212742">
    <w:abstractNumId w:val="4"/>
  </w:num>
  <w:num w:numId="3" w16cid:durableId="849177509">
    <w:abstractNumId w:val="3"/>
  </w:num>
  <w:num w:numId="4" w16cid:durableId="1964651091">
    <w:abstractNumId w:val="2"/>
  </w:num>
  <w:num w:numId="5" w16cid:durableId="941038043">
    <w:abstractNumId w:val="1"/>
  </w:num>
  <w:num w:numId="6" w16cid:durableId="336541715">
    <w:abstractNumId w:val="5"/>
  </w:num>
  <w:num w:numId="7" w16cid:durableId="145361951">
    <w:abstractNumId w:val="0"/>
  </w:num>
  <w:num w:numId="8" w16cid:durableId="804201306">
    <w:abstractNumId w:val="16"/>
  </w:num>
  <w:num w:numId="9" w16cid:durableId="780152258">
    <w:abstractNumId w:val="10"/>
  </w:num>
  <w:num w:numId="10" w16cid:durableId="1255361718">
    <w:abstractNumId w:val="15"/>
  </w:num>
  <w:num w:numId="11" w16cid:durableId="44720372">
    <w:abstractNumId w:val="21"/>
  </w:num>
  <w:num w:numId="12" w16cid:durableId="106659139">
    <w:abstractNumId w:val="8"/>
  </w:num>
  <w:num w:numId="13" w16cid:durableId="1810777696">
    <w:abstractNumId w:val="14"/>
  </w:num>
  <w:num w:numId="14" w16cid:durableId="53356948">
    <w:abstractNumId w:val="20"/>
  </w:num>
  <w:num w:numId="15" w16cid:durableId="2140487827">
    <w:abstractNumId w:val="13"/>
  </w:num>
  <w:num w:numId="16" w16cid:durableId="580334953">
    <w:abstractNumId w:val="19"/>
  </w:num>
  <w:num w:numId="17" w16cid:durableId="1950772079">
    <w:abstractNumId w:val="9"/>
  </w:num>
  <w:num w:numId="18" w16cid:durableId="127361369">
    <w:abstractNumId w:val="18"/>
  </w:num>
  <w:num w:numId="19" w16cid:durableId="780297653">
    <w:abstractNumId w:val="17"/>
  </w:num>
  <w:num w:numId="20" w16cid:durableId="1596864831">
    <w:abstractNumId w:val="12"/>
  </w:num>
  <w:num w:numId="21" w16cid:durableId="478691760">
    <w:abstractNumId w:val="7"/>
  </w:num>
  <w:num w:numId="22" w16cid:durableId="10219031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wsTCzNDC3NDSwsDRS0lEKTi0uzszPAykwqQUAbKpYxCwAAAA="/>
    <w:docVar w:name="Annexno" w:val="1"/>
    <w:docVar w:name="AskAnnex" w:val="Yes"/>
    <w:docVar w:name="Div" w:val="  "/>
    <w:docVar w:name="SingleAnnex" w:val="No"/>
    <w:docVar w:name="Symbol" w:val="789"/>
  </w:docVars>
  <w:rsids>
    <w:rsidRoot w:val="00911084"/>
    <w:rsid w:val="0000067F"/>
    <w:rsid w:val="00010095"/>
    <w:rsid w:val="00012825"/>
    <w:rsid w:val="00014D08"/>
    <w:rsid w:val="00015FBF"/>
    <w:rsid w:val="00020727"/>
    <w:rsid w:val="00027C16"/>
    <w:rsid w:val="00034E78"/>
    <w:rsid w:val="0004170E"/>
    <w:rsid w:val="0004769B"/>
    <w:rsid w:val="0005070A"/>
    <w:rsid w:val="00052526"/>
    <w:rsid w:val="00062A13"/>
    <w:rsid w:val="000638DE"/>
    <w:rsid w:val="000669BB"/>
    <w:rsid w:val="00071008"/>
    <w:rsid w:val="000717F4"/>
    <w:rsid w:val="0007275A"/>
    <w:rsid w:val="00082D9E"/>
    <w:rsid w:val="000917B7"/>
    <w:rsid w:val="00091B36"/>
    <w:rsid w:val="000951A9"/>
    <w:rsid w:val="000A113D"/>
    <w:rsid w:val="000A3F5B"/>
    <w:rsid w:val="000A4F75"/>
    <w:rsid w:val="000C06FB"/>
    <w:rsid w:val="000C3515"/>
    <w:rsid w:val="000C3D67"/>
    <w:rsid w:val="000C6DA5"/>
    <w:rsid w:val="000C71F4"/>
    <w:rsid w:val="000D236A"/>
    <w:rsid w:val="000E6957"/>
    <w:rsid w:val="000E7F1F"/>
    <w:rsid w:val="000F1916"/>
    <w:rsid w:val="00101A3E"/>
    <w:rsid w:val="00103FE0"/>
    <w:rsid w:val="00106659"/>
    <w:rsid w:val="001168C1"/>
    <w:rsid w:val="00121E46"/>
    <w:rsid w:val="0013416C"/>
    <w:rsid w:val="001348C6"/>
    <w:rsid w:val="00135842"/>
    <w:rsid w:val="00146439"/>
    <w:rsid w:val="00147852"/>
    <w:rsid w:val="00167316"/>
    <w:rsid w:val="001739E3"/>
    <w:rsid w:val="00177099"/>
    <w:rsid w:val="001A2BC8"/>
    <w:rsid w:val="001A6EA5"/>
    <w:rsid w:val="001A78B4"/>
    <w:rsid w:val="001B31AE"/>
    <w:rsid w:val="001B4872"/>
    <w:rsid w:val="001C35D8"/>
    <w:rsid w:val="001C42BF"/>
    <w:rsid w:val="001C5B44"/>
    <w:rsid w:val="001C6A0A"/>
    <w:rsid w:val="001C7370"/>
    <w:rsid w:val="001D0B80"/>
    <w:rsid w:val="001D4CB9"/>
    <w:rsid w:val="001E0E59"/>
    <w:rsid w:val="001E0F35"/>
    <w:rsid w:val="00202603"/>
    <w:rsid w:val="00206386"/>
    <w:rsid w:val="00206B4F"/>
    <w:rsid w:val="00212E0A"/>
    <w:rsid w:val="00224AE8"/>
    <w:rsid w:val="00240E25"/>
    <w:rsid w:val="00245368"/>
    <w:rsid w:val="00252C64"/>
    <w:rsid w:val="00263A73"/>
    <w:rsid w:val="00265327"/>
    <w:rsid w:val="0026638E"/>
    <w:rsid w:val="00271282"/>
    <w:rsid w:val="0027147D"/>
    <w:rsid w:val="00277867"/>
    <w:rsid w:val="002B17D9"/>
    <w:rsid w:val="002B2A93"/>
    <w:rsid w:val="002D5B3D"/>
    <w:rsid w:val="002E0FD9"/>
    <w:rsid w:val="002E4AF8"/>
    <w:rsid w:val="002E5E06"/>
    <w:rsid w:val="002F69FE"/>
    <w:rsid w:val="00301B8A"/>
    <w:rsid w:val="00314929"/>
    <w:rsid w:val="003167E8"/>
    <w:rsid w:val="0031767C"/>
    <w:rsid w:val="00317DE2"/>
    <w:rsid w:val="00320064"/>
    <w:rsid w:val="003259D2"/>
    <w:rsid w:val="003337AF"/>
    <w:rsid w:val="00334566"/>
    <w:rsid w:val="003346CB"/>
    <w:rsid w:val="00334F09"/>
    <w:rsid w:val="00343E4C"/>
    <w:rsid w:val="00344186"/>
    <w:rsid w:val="00352B77"/>
    <w:rsid w:val="003545A7"/>
    <w:rsid w:val="00365BD4"/>
    <w:rsid w:val="003660D6"/>
    <w:rsid w:val="00372764"/>
    <w:rsid w:val="003752CC"/>
    <w:rsid w:val="00375BE5"/>
    <w:rsid w:val="003831E0"/>
    <w:rsid w:val="00393A1D"/>
    <w:rsid w:val="003961D1"/>
    <w:rsid w:val="0039688E"/>
    <w:rsid w:val="003A1443"/>
    <w:rsid w:val="003A41BF"/>
    <w:rsid w:val="003B00A3"/>
    <w:rsid w:val="003C0079"/>
    <w:rsid w:val="003D1DB9"/>
    <w:rsid w:val="003E7D50"/>
    <w:rsid w:val="003F0E94"/>
    <w:rsid w:val="003F2F77"/>
    <w:rsid w:val="003F4C62"/>
    <w:rsid w:val="003F6183"/>
    <w:rsid w:val="0040671A"/>
    <w:rsid w:val="00410D80"/>
    <w:rsid w:val="00421E51"/>
    <w:rsid w:val="00422164"/>
    <w:rsid w:val="0042259A"/>
    <w:rsid w:val="00423E48"/>
    <w:rsid w:val="00425156"/>
    <w:rsid w:val="00427553"/>
    <w:rsid w:val="00434C15"/>
    <w:rsid w:val="00442134"/>
    <w:rsid w:val="00451D9F"/>
    <w:rsid w:val="004525C9"/>
    <w:rsid w:val="00456F89"/>
    <w:rsid w:val="00457402"/>
    <w:rsid w:val="004624AB"/>
    <w:rsid w:val="00465BC9"/>
    <w:rsid w:val="00467EDF"/>
    <w:rsid w:val="004749B2"/>
    <w:rsid w:val="00475330"/>
    <w:rsid w:val="004758F0"/>
    <w:rsid w:val="00482D09"/>
    <w:rsid w:val="004833AA"/>
    <w:rsid w:val="00486ECD"/>
    <w:rsid w:val="004910B0"/>
    <w:rsid w:val="00491B82"/>
    <w:rsid w:val="004A0423"/>
    <w:rsid w:val="004A2B9D"/>
    <w:rsid w:val="004A3FD0"/>
    <w:rsid w:val="004A6653"/>
    <w:rsid w:val="004B380A"/>
    <w:rsid w:val="004B6195"/>
    <w:rsid w:val="004B7DA8"/>
    <w:rsid w:val="004C4DE5"/>
    <w:rsid w:val="004C7D11"/>
    <w:rsid w:val="004D1207"/>
    <w:rsid w:val="004D5985"/>
    <w:rsid w:val="004E1664"/>
    <w:rsid w:val="004F3F74"/>
    <w:rsid w:val="00502AC2"/>
    <w:rsid w:val="00503CA0"/>
    <w:rsid w:val="00506231"/>
    <w:rsid w:val="0051522B"/>
    <w:rsid w:val="00515408"/>
    <w:rsid w:val="00532211"/>
    <w:rsid w:val="00532BA3"/>
    <w:rsid w:val="00534489"/>
    <w:rsid w:val="00536800"/>
    <w:rsid w:val="00544AD9"/>
    <w:rsid w:val="0055093E"/>
    <w:rsid w:val="0055146E"/>
    <w:rsid w:val="00555DAD"/>
    <w:rsid w:val="00567A18"/>
    <w:rsid w:val="00591786"/>
    <w:rsid w:val="00592438"/>
    <w:rsid w:val="005954E2"/>
    <w:rsid w:val="00596773"/>
    <w:rsid w:val="00597EF7"/>
    <w:rsid w:val="005A106C"/>
    <w:rsid w:val="005C2C1F"/>
    <w:rsid w:val="005D13E1"/>
    <w:rsid w:val="005D13E8"/>
    <w:rsid w:val="0060129D"/>
    <w:rsid w:val="00605247"/>
    <w:rsid w:val="00607316"/>
    <w:rsid w:val="00616D17"/>
    <w:rsid w:val="006263A4"/>
    <w:rsid w:val="0063386F"/>
    <w:rsid w:val="00635AC3"/>
    <w:rsid w:val="00641F66"/>
    <w:rsid w:val="00647640"/>
    <w:rsid w:val="006529C6"/>
    <w:rsid w:val="00656F36"/>
    <w:rsid w:val="006577D2"/>
    <w:rsid w:val="006601F3"/>
    <w:rsid w:val="00675B0A"/>
    <w:rsid w:val="00681F4B"/>
    <w:rsid w:val="0069061F"/>
    <w:rsid w:val="00692584"/>
    <w:rsid w:val="006A51EB"/>
    <w:rsid w:val="006A66E1"/>
    <w:rsid w:val="006A712B"/>
    <w:rsid w:val="006B45DC"/>
    <w:rsid w:val="006B5742"/>
    <w:rsid w:val="006C12DA"/>
    <w:rsid w:val="006C1524"/>
    <w:rsid w:val="006C2B21"/>
    <w:rsid w:val="006C7DA6"/>
    <w:rsid w:val="006C7ED2"/>
    <w:rsid w:val="006D089E"/>
    <w:rsid w:val="006D4457"/>
    <w:rsid w:val="006E20C8"/>
    <w:rsid w:val="006E36E7"/>
    <w:rsid w:val="006F34AB"/>
    <w:rsid w:val="006F74E6"/>
    <w:rsid w:val="00701E6B"/>
    <w:rsid w:val="00705053"/>
    <w:rsid w:val="00705836"/>
    <w:rsid w:val="0071597B"/>
    <w:rsid w:val="00723911"/>
    <w:rsid w:val="007363A1"/>
    <w:rsid w:val="00755AF9"/>
    <w:rsid w:val="00764241"/>
    <w:rsid w:val="00767B9A"/>
    <w:rsid w:val="00770FBA"/>
    <w:rsid w:val="007820F4"/>
    <w:rsid w:val="00787264"/>
    <w:rsid w:val="007969C8"/>
    <w:rsid w:val="007971D6"/>
    <w:rsid w:val="007A44BA"/>
    <w:rsid w:val="007A4BBF"/>
    <w:rsid w:val="007B1B6D"/>
    <w:rsid w:val="007C23A7"/>
    <w:rsid w:val="007C5F08"/>
    <w:rsid w:val="007C60F8"/>
    <w:rsid w:val="007D134C"/>
    <w:rsid w:val="007D1979"/>
    <w:rsid w:val="007D5244"/>
    <w:rsid w:val="007D6787"/>
    <w:rsid w:val="007E0697"/>
    <w:rsid w:val="007E7A24"/>
    <w:rsid w:val="007F060B"/>
    <w:rsid w:val="007F161B"/>
    <w:rsid w:val="007F2269"/>
    <w:rsid w:val="007F64DA"/>
    <w:rsid w:val="00801CED"/>
    <w:rsid w:val="00805C8B"/>
    <w:rsid w:val="008163F1"/>
    <w:rsid w:val="0084358F"/>
    <w:rsid w:val="00850A63"/>
    <w:rsid w:val="00851C0D"/>
    <w:rsid w:val="00862E31"/>
    <w:rsid w:val="00865005"/>
    <w:rsid w:val="00865F73"/>
    <w:rsid w:val="008668F5"/>
    <w:rsid w:val="0086772C"/>
    <w:rsid w:val="0087025A"/>
    <w:rsid w:val="008740E9"/>
    <w:rsid w:val="0087572F"/>
    <w:rsid w:val="008A33C5"/>
    <w:rsid w:val="008B6013"/>
    <w:rsid w:val="008C0BB2"/>
    <w:rsid w:val="008D0144"/>
    <w:rsid w:val="008D5AE4"/>
    <w:rsid w:val="008E0233"/>
    <w:rsid w:val="008E1005"/>
    <w:rsid w:val="008E69F9"/>
    <w:rsid w:val="008E75A0"/>
    <w:rsid w:val="009031F3"/>
    <w:rsid w:val="00903807"/>
    <w:rsid w:val="00906E5E"/>
    <w:rsid w:val="00911084"/>
    <w:rsid w:val="009140C6"/>
    <w:rsid w:val="0091444A"/>
    <w:rsid w:val="009214F4"/>
    <w:rsid w:val="00931890"/>
    <w:rsid w:val="00931B1A"/>
    <w:rsid w:val="009345C9"/>
    <w:rsid w:val="009431D7"/>
    <w:rsid w:val="00944273"/>
    <w:rsid w:val="00946C78"/>
    <w:rsid w:val="009517D7"/>
    <w:rsid w:val="00954976"/>
    <w:rsid w:val="00960542"/>
    <w:rsid w:val="0097010F"/>
    <w:rsid w:val="00971284"/>
    <w:rsid w:val="00975F4D"/>
    <w:rsid w:val="00995339"/>
    <w:rsid w:val="00996AF9"/>
    <w:rsid w:val="009B0606"/>
    <w:rsid w:val="009C27F2"/>
    <w:rsid w:val="009C3DA3"/>
    <w:rsid w:val="009D1829"/>
    <w:rsid w:val="009D3ABD"/>
    <w:rsid w:val="009D5D70"/>
    <w:rsid w:val="009D68FB"/>
    <w:rsid w:val="009D6D50"/>
    <w:rsid w:val="009E1631"/>
    <w:rsid w:val="009F1689"/>
    <w:rsid w:val="009F2375"/>
    <w:rsid w:val="00A02E6A"/>
    <w:rsid w:val="00A150F7"/>
    <w:rsid w:val="00A22C94"/>
    <w:rsid w:val="00A2639A"/>
    <w:rsid w:val="00A26682"/>
    <w:rsid w:val="00A377F3"/>
    <w:rsid w:val="00A46A42"/>
    <w:rsid w:val="00A50EC4"/>
    <w:rsid w:val="00A527BA"/>
    <w:rsid w:val="00A52B53"/>
    <w:rsid w:val="00A549B4"/>
    <w:rsid w:val="00A60BFC"/>
    <w:rsid w:val="00A63C84"/>
    <w:rsid w:val="00A675D8"/>
    <w:rsid w:val="00A804CB"/>
    <w:rsid w:val="00A85D60"/>
    <w:rsid w:val="00A86286"/>
    <w:rsid w:val="00A93AD8"/>
    <w:rsid w:val="00A9786C"/>
    <w:rsid w:val="00AA3EDB"/>
    <w:rsid w:val="00AA5F48"/>
    <w:rsid w:val="00AB18CD"/>
    <w:rsid w:val="00AB3095"/>
    <w:rsid w:val="00AB3529"/>
    <w:rsid w:val="00AB3E62"/>
    <w:rsid w:val="00AC5BC6"/>
    <w:rsid w:val="00AD0AAA"/>
    <w:rsid w:val="00AE12CE"/>
    <w:rsid w:val="00AE71F9"/>
    <w:rsid w:val="00AF097A"/>
    <w:rsid w:val="00AF1781"/>
    <w:rsid w:val="00AF1DCC"/>
    <w:rsid w:val="00AF25B2"/>
    <w:rsid w:val="00AF555B"/>
    <w:rsid w:val="00B035C4"/>
    <w:rsid w:val="00B036D0"/>
    <w:rsid w:val="00B04989"/>
    <w:rsid w:val="00B1142F"/>
    <w:rsid w:val="00B14282"/>
    <w:rsid w:val="00B21E1D"/>
    <w:rsid w:val="00B229AE"/>
    <w:rsid w:val="00B24F51"/>
    <w:rsid w:val="00B3215F"/>
    <w:rsid w:val="00B40BDB"/>
    <w:rsid w:val="00B41FD8"/>
    <w:rsid w:val="00B509A0"/>
    <w:rsid w:val="00B52255"/>
    <w:rsid w:val="00B861E1"/>
    <w:rsid w:val="00B864E8"/>
    <w:rsid w:val="00B87853"/>
    <w:rsid w:val="00B9540D"/>
    <w:rsid w:val="00B9799E"/>
    <w:rsid w:val="00BC467D"/>
    <w:rsid w:val="00BD1FC2"/>
    <w:rsid w:val="00BD34B6"/>
    <w:rsid w:val="00BE10C2"/>
    <w:rsid w:val="00BF0DF5"/>
    <w:rsid w:val="00BF769C"/>
    <w:rsid w:val="00C151F0"/>
    <w:rsid w:val="00C22C23"/>
    <w:rsid w:val="00C326AD"/>
    <w:rsid w:val="00C405DF"/>
    <w:rsid w:val="00C43B2A"/>
    <w:rsid w:val="00C51610"/>
    <w:rsid w:val="00C541CD"/>
    <w:rsid w:val="00C6095A"/>
    <w:rsid w:val="00C626CD"/>
    <w:rsid w:val="00C65013"/>
    <w:rsid w:val="00C72DA6"/>
    <w:rsid w:val="00C77B1B"/>
    <w:rsid w:val="00C84846"/>
    <w:rsid w:val="00C84FB2"/>
    <w:rsid w:val="00C84FEC"/>
    <w:rsid w:val="00C86A74"/>
    <w:rsid w:val="00C92A6B"/>
    <w:rsid w:val="00C936D1"/>
    <w:rsid w:val="00CA1E1C"/>
    <w:rsid w:val="00CB051F"/>
    <w:rsid w:val="00CB5F9C"/>
    <w:rsid w:val="00CB7C39"/>
    <w:rsid w:val="00CC53DC"/>
    <w:rsid w:val="00CE19FB"/>
    <w:rsid w:val="00CF37DD"/>
    <w:rsid w:val="00CF7167"/>
    <w:rsid w:val="00D0226E"/>
    <w:rsid w:val="00D10E97"/>
    <w:rsid w:val="00D11E79"/>
    <w:rsid w:val="00D13147"/>
    <w:rsid w:val="00D14EF3"/>
    <w:rsid w:val="00D16815"/>
    <w:rsid w:val="00D16C87"/>
    <w:rsid w:val="00D30555"/>
    <w:rsid w:val="00D3131E"/>
    <w:rsid w:val="00D3771F"/>
    <w:rsid w:val="00D44E80"/>
    <w:rsid w:val="00D538BD"/>
    <w:rsid w:val="00D549C9"/>
    <w:rsid w:val="00D55A00"/>
    <w:rsid w:val="00D70204"/>
    <w:rsid w:val="00D73065"/>
    <w:rsid w:val="00D95074"/>
    <w:rsid w:val="00DA1A23"/>
    <w:rsid w:val="00DA2938"/>
    <w:rsid w:val="00DC42E0"/>
    <w:rsid w:val="00DD04E8"/>
    <w:rsid w:val="00DD2A0C"/>
    <w:rsid w:val="00DD4F0D"/>
    <w:rsid w:val="00DE197C"/>
    <w:rsid w:val="00DE1BB4"/>
    <w:rsid w:val="00DE2EDA"/>
    <w:rsid w:val="00DE3A0A"/>
    <w:rsid w:val="00DF140F"/>
    <w:rsid w:val="00E02228"/>
    <w:rsid w:val="00E0260B"/>
    <w:rsid w:val="00E04501"/>
    <w:rsid w:val="00E05F16"/>
    <w:rsid w:val="00E06430"/>
    <w:rsid w:val="00E255A2"/>
    <w:rsid w:val="00E26474"/>
    <w:rsid w:val="00E32859"/>
    <w:rsid w:val="00E37A3E"/>
    <w:rsid w:val="00E52AE7"/>
    <w:rsid w:val="00E63033"/>
    <w:rsid w:val="00E663CE"/>
    <w:rsid w:val="00E6702E"/>
    <w:rsid w:val="00E71430"/>
    <w:rsid w:val="00E718B4"/>
    <w:rsid w:val="00E7258B"/>
    <w:rsid w:val="00E72FA6"/>
    <w:rsid w:val="00E86027"/>
    <w:rsid w:val="00E91021"/>
    <w:rsid w:val="00E91B00"/>
    <w:rsid w:val="00E92B79"/>
    <w:rsid w:val="00E93DCF"/>
    <w:rsid w:val="00EA2916"/>
    <w:rsid w:val="00EA35EE"/>
    <w:rsid w:val="00EC1902"/>
    <w:rsid w:val="00EE2DAA"/>
    <w:rsid w:val="00EE636B"/>
    <w:rsid w:val="00EF0165"/>
    <w:rsid w:val="00EF49AA"/>
    <w:rsid w:val="00EF64F2"/>
    <w:rsid w:val="00F000C5"/>
    <w:rsid w:val="00F04231"/>
    <w:rsid w:val="00F107AF"/>
    <w:rsid w:val="00F11C3D"/>
    <w:rsid w:val="00F11E7F"/>
    <w:rsid w:val="00F1594A"/>
    <w:rsid w:val="00F30BA2"/>
    <w:rsid w:val="00F41308"/>
    <w:rsid w:val="00F41638"/>
    <w:rsid w:val="00F43297"/>
    <w:rsid w:val="00F5080B"/>
    <w:rsid w:val="00F52954"/>
    <w:rsid w:val="00F53660"/>
    <w:rsid w:val="00F53AAF"/>
    <w:rsid w:val="00F624BD"/>
    <w:rsid w:val="00F62F04"/>
    <w:rsid w:val="00F673C6"/>
    <w:rsid w:val="00F70F2F"/>
    <w:rsid w:val="00F72CEC"/>
    <w:rsid w:val="00F77AE7"/>
    <w:rsid w:val="00F77C24"/>
    <w:rsid w:val="00F80414"/>
    <w:rsid w:val="00F819E4"/>
    <w:rsid w:val="00F878FC"/>
    <w:rsid w:val="00F93B30"/>
    <w:rsid w:val="00F97CDB"/>
    <w:rsid w:val="00FA2D59"/>
    <w:rsid w:val="00FC5516"/>
    <w:rsid w:val="00FD01D9"/>
    <w:rsid w:val="00FE0FAC"/>
    <w:rsid w:val="00FF061F"/>
    <w:rsid w:val="00FF4A99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385F4"/>
  <w15:docId w15:val="{97AD6860-7CC8-48D7-80F1-FFD1C40E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851"/>
      </w:tabs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pPr>
      <w:jc w:val="left"/>
    </w:pPr>
    <w:rPr>
      <w:szCs w:val="24"/>
      <w:lang w:val="pl-PL" w:eastAsia="pl-PL"/>
    </w:rPr>
  </w:style>
  <w:style w:type="character" w:styleId="FootnoteReference">
    <w:name w:val="footnote reference"/>
    <w:uiPriority w:val="99"/>
    <w:rPr>
      <w:rFonts w:ascii="Arial" w:hAnsi="Arial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tabs>
        <w:tab w:val="clear" w:pos="851"/>
        <w:tab w:val="left" w:pos="567"/>
      </w:tabs>
      <w:ind w:left="567" w:hanging="567"/>
    </w:pPr>
    <w:rPr>
      <w:sz w:val="18"/>
    </w:rPr>
  </w:style>
  <w:style w:type="paragraph" w:styleId="ListParagraph">
    <w:name w:val="List Paragraph"/>
    <w:basedOn w:val="Normal"/>
    <w:uiPriority w:val="34"/>
    <w:qFormat/>
    <w:rsid w:val="00A22C94"/>
    <w:pPr>
      <w:ind w:left="720"/>
      <w:contextualSpacing/>
    </w:pPr>
  </w:style>
  <w:style w:type="paragraph" w:customStyle="1" w:styleId="Default">
    <w:name w:val="Default"/>
    <w:rsid w:val="00B864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61D1"/>
    <w:rPr>
      <w:rFonts w:ascii="Arial" w:hAnsi="Arial"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5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D6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D6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D60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60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2E0FD9"/>
    <w:pPr>
      <w:tabs>
        <w:tab w:val="clear" w:pos="851"/>
        <w:tab w:val="right" w:pos="9180"/>
      </w:tabs>
      <w:jc w:val="left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2E0FD9"/>
    <w:rPr>
      <w:rFonts w:ascii="Arial" w:hAnsi="Arial"/>
      <w:b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B4872"/>
    <w:rPr>
      <w:rFonts w:ascii="Arial" w:hAnsi="Arial"/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D13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9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2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636B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tercargo.org/imo-iii-paper-2025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word%20xp\English\Meeting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6E5BA60CFBD449A7FF14ED163099E" ma:contentTypeVersion="13" ma:contentTypeDescription="Create a new document." ma:contentTypeScope="" ma:versionID="1a448d0cf19d5e4b6419e34c627f546f">
  <xsd:schema xmlns:xsd="http://www.w3.org/2001/XMLSchema" xmlns:xs="http://www.w3.org/2001/XMLSchema" xmlns:p="http://schemas.microsoft.com/office/2006/metadata/properties" xmlns:ns3="27bb1d08-d50d-4242-a862-fc222c4c43c1" xmlns:ns4="dc1f6afb-20b4-41c1-95e0-6eef1f6f63ae" targetNamespace="http://schemas.microsoft.com/office/2006/metadata/properties" ma:root="true" ma:fieldsID="206a762de125e963548d83c2684c7f64" ns3:_="" ns4:_="">
    <xsd:import namespace="27bb1d08-d50d-4242-a862-fc222c4c43c1"/>
    <xsd:import namespace="dc1f6afb-20b4-41c1-95e0-6eef1f6f63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b1d08-d50d-4242-a862-fc222c4c4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6afb-20b4-41c1-95e0-6eef1f6f6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ED99-9AEB-48A3-9D1B-3A535E6EF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9F644-3A9A-4506-8904-8387A31F5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859C58-679A-488E-960B-61301BDF2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b1d08-d50d-4242-a862-fc222c4c43c1"/>
    <ds:schemaRef ds:uri="dc1f6afb-20b4-41c1-95e0-6eef1f6f6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(E)</Template>
  <TotalTime>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BPinero</dc:creator>
  <cp:lastModifiedBy>Xianyong Zhou</cp:lastModifiedBy>
  <cp:revision>5</cp:revision>
  <cp:lastPrinted>2023-05-18T10:09:00Z</cp:lastPrinted>
  <dcterms:created xsi:type="dcterms:W3CDTF">2025-04-23T14:02:00Z</dcterms:created>
  <dcterms:modified xsi:type="dcterms:W3CDTF">2025-04-23T14:05:00Z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0x01010099D6E5BA60CFBD449A7FF14ED163099E</vt:lpwstr>
  </property>
  <property fmtid="{D5CDD505-2E9C-101B-9397-08002B2CF9AE}" pid="3" name="GrammarlyDocumentId">
    <vt:lpwstr>cc157efee3b6475950173fc28b59a32c42a98107fe0ea307360a6bcf6bfce78a</vt:lpwstr>
  </property>
</Properties>
</file>