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2E988" w14:textId="77777777" w:rsidR="00F175E9" w:rsidRPr="002B1879" w:rsidRDefault="00000000" w:rsidP="00C92388">
      <w:pPr>
        <w:jc w:val="center"/>
        <w:rPr>
          <w:rFonts w:ascii="Lato" w:hAnsi="Lato"/>
        </w:rPr>
      </w:pPr>
      <w:r>
        <w:rPr>
          <w:rFonts w:ascii="Lato" w:hAnsi="Lato"/>
          <w:noProof/>
        </w:rPr>
        <w:pict w14:anchorId="65F33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0" type="#_x0000_t75" style="position:absolute;left:0;text-align:left;margin-left:-37.2pt;margin-top:-30.55pt;width:320.1pt;height:88.85pt;z-index:1;visibility:visible;mso-position-horizontal-relative:margin;mso-width-relative:margin;mso-height-relative:margin">
            <v:imagedata r:id="rId11" o:title=""/>
            <w10:wrap anchorx="margin"/>
          </v:shape>
        </w:pict>
      </w:r>
    </w:p>
    <w:p w14:paraId="0015F11C" w14:textId="77777777" w:rsidR="00F175E9" w:rsidRPr="002B1879" w:rsidRDefault="00F175E9" w:rsidP="00F175E9">
      <w:pPr>
        <w:pStyle w:val="Heading1"/>
        <w:spacing w:before="60"/>
        <w:jc w:val="center"/>
        <w:rPr>
          <w:rFonts w:ascii="Lato" w:hAnsi="Lato"/>
          <w:sz w:val="20"/>
          <w:szCs w:val="20"/>
        </w:rPr>
      </w:pPr>
    </w:p>
    <w:p w14:paraId="64CF6575" w14:textId="77777777" w:rsidR="009232F7" w:rsidRPr="002B1879" w:rsidRDefault="009232F7" w:rsidP="002D4A77">
      <w:pPr>
        <w:jc w:val="center"/>
        <w:rPr>
          <w:rFonts w:ascii="Lato" w:hAnsi="Lato" w:cs="Arial"/>
          <w:bCs/>
          <w:kern w:val="32"/>
        </w:rPr>
      </w:pPr>
    </w:p>
    <w:p w14:paraId="037432BE" w14:textId="77777777" w:rsidR="009232F7" w:rsidRPr="002B1879" w:rsidRDefault="009232F7" w:rsidP="002D4A77">
      <w:pPr>
        <w:jc w:val="center"/>
        <w:rPr>
          <w:rFonts w:ascii="Lato" w:hAnsi="Lato" w:cs="Arial"/>
          <w:bCs/>
          <w:kern w:val="32"/>
        </w:rPr>
      </w:pPr>
    </w:p>
    <w:p w14:paraId="1BCB6018" w14:textId="77777777" w:rsidR="009232F7" w:rsidRPr="002B1879" w:rsidRDefault="009232F7" w:rsidP="002D4A77">
      <w:pPr>
        <w:jc w:val="center"/>
        <w:rPr>
          <w:rFonts w:ascii="Lato" w:hAnsi="Lato" w:cs="Arial"/>
          <w:bCs/>
          <w:kern w:val="32"/>
        </w:rPr>
      </w:pPr>
    </w:p>
    <w:p w14:paraId="64322D9E" w14:textId="77777777" w:rsidR="009232F7" w:rsidRPr="002B1879" w:rsidRDefault="009232F7" w:rsidP="002D4A77">
      <w:pPr>
        <w:jc w:val="center"/>
        <w:rPr>
          <w:rFonts w:ascii="Lato" w:hAnsi="Lato" w:cs="Arial"/>
          <w:bCs/>
          <w:kern w:val="32"/>
        </w:rPr>
      </w:pPr>
    </w:p>
    <w:p w14:paraId="740CE960" w14:textId="77777777" w:rsidR="009232F7" w:rsidRPr="002B1879" w:rsidRDefault="009232F7" w:rsidP="002D4A77">
      <w:pPr>
        <w:jc w:val="center"/>
        <w:rPr>
          <w:rFonts w:ascii="Lato" w:hAnsi="Lato" w:cs="Arial"/>
          <w:bCs/>
          <w:kern w:val="32"/>
        </w:rPr>
      </w:pPr>
    </w:p>
    <w:p w14:paraId="2E62060E" w14:textId="77777777" w:rsidR="009232F7" w:rsidRPr="002B1879" w:rsidRDefault="009232F7" w:rsidP="002D4A77">
      <w:pPr>
        <w:jc w:val="center"/>
        <w:rPr>
          <w:rFonts w:ascii="Lato" w:hAnsi="Lato" w:cs="Arial"/>
          <w:bCs/>
          <w:kern w:val="32"/>
        </w:rPr>
      </w:pPr>
    </w:p>
    <w:p w14:paraId="018F1C6F" w14:textId="77777777" w:rsidR="009232F7" w:rsidRPr="002B1879" w:rsidRDefault="009232F7" w:rsidP="002D4A77">
      <w:pPr>
        <w:jc w:val="center"/>
        <w:rPr>
          <w:rFonts w:ascii="Lato" w:hAnsi="Lato" w:cs="Arial"/>
          <w:bCs/>
          <w:kern w:val="32"/>
        </w:rPr>
      </w:pPr>
    </w:p>
    <w:p w14:paraId="6A427D87" w14:textId="77777777" w:rsidR="009232F7" w:rsidRPr="002B1879" w:rsidRDefault="009232F7" w:rsidP="002D4A77">
      <w:pPr>
        <w:jc w:val="center"/>
        <w:rPr>
          <w:rFonts w:ascii="Lato" w:hAnsi="Lato" w:cs="Arial"/>
          <w:bCs/>
          <w:kern w:val="32"/>
        </w:rPr>
      </w:pPr>
    </w:p>
    <w:p w14:paraId="13D68E85" w14:textId="77777777" w:rsidR="009232F7" w:rsidRPr="002B1879" w:rsidRDefault="009232F7" w:rsidP="002D4A77">
      <w:pPr>
        <w:jc w:val="center"/>
        <w:rPr>
          <w:rFonts w:ascii="Lato" w:hAnsi="Lato" w:cs="Arial"/>
          <w:bCs/>
          <w:kern w:val="32"/>
        </w:rPr>
      </w:pPr>
    </w:p>
    <w:p w14:paraId="29264787" w14:textId="77777777" w:rsidR="009232F7" w:rsidRPr="002B1879" w:rsidRDefault="009232F7" w:rsidP="002D4A77">
      <w:pPr>
        <w:jc w:val="center"/>
        <w:rPr>
          <w:rFonts w:ascii="Lato" w:hAnsi="Lato" w:cs="Arial"/>
          <w:bCs/>
          <w:kern w:val="32"/>
        </w:rPr>
      </w:pPr>
    </w:p>
    <w:p w14:paraId="77C618D6" w14:textId="77777777" w:rsidR="00E906FE" w:rsidRPr="00EA5673" w:rsidRDefault="00E906FE" w:rsidP="00E906FE">
      <w:pPr>
        <w:rPr>
          <w:b/>
          <w:bCs/>
          <w:color w:val="FF0000"/>
          <w:sz w:val="36"/>
          <w:szCs w:val="36"/>
        </w:rPr>
      </w:pPr>
      <w:r w:rsidRPr="00EA5673">
        <w:rPr>
          <w:b/>
          <w:bCs/>
          <w:color w:val="FF0000"/>
          <w:sz w:val="36"/>
          <w:szCs w:val="36"/>
        </w:rPr>
        <w:t>DRAFT</w:t>
      </w:r>
    </w:p>
    <w:p w14:paraId="693F174C" w14:textId="77777777" w:rsidR="009232F7" w:rsidRPr="002B1879" w:rsidRDefault="009232F7" w:rsidP="009232F7">
      <w:pPr>
        <w:pStyle w:val="Terms"/>
        <w:rPr>
          <w:rFonts w:ascii="Lato" w:hAnsi="Lato"/>
          <w:b/>
          <w:bCs/>
          <w:color w:val="0070C0"/>
          <w:sz w:val="56"/>
          <w:szCs w:val="56"/>
          <w:lang w:val="en-GB"/>
        </w:rPr>
      </w:pPr>
      <w:r w:rsidRPr="002B1879">
        <w:rPr>
          <w:rFonts w:ascii="Lato" w:hAnsi="Lato"/>
          <w:b/>
          <w:bCs/>
          <w:color w:val="0070C0"/>
          <w:sz w:val="56"/>
          <w:szCs w:val="56"/>
          <w:lang w:val="en-GB"/>
        </w:rPr>
        <w:t>EXECUTIVE COMMITTEE MEETING</w:t>
      </w:r>
    </w:p>
    <w:p w14:paraId="346DB526" w14:textId="11030EBE" w:rsidR="009232F7" w:rsidRPr="002B1879" w:rsidRDefault="009232F7" w:rsidP="009232F7">
      <w:pPr>
        <w:pStyle w:val="Terms"/>
        <w:rPr>
          <w:rFonts w:ascii="Lato" w:hAnsi="Lato"/>
          <w:b/>
          <w:bCs/>
          <w:color w:val="0070C0"/>
          <w:sz w:val="56"/>
          <w:szCs w:val="56"/>
          <w:lang w:val="en-GB"/>
        </w:rPr>
      </w:pPr>
      <w:r w:rsidRPr="002B1879">
        <w:rPr>
          <w:rFonts w:ascii="Lato" w:hAnsi="Lato"/>
          <w:b/>
          <w:bCs/>
          <w:color w:val="0070C0"/>
          <w:sz w:val="56"/>
          <w:szCs w:val="56"/>
          <w:lang w:val="en-GB"/>
        </w:rPr>
        <w:t>AGENDA</w:t>
      </w:r>
      <w:r w:rsidR="008A05D2">
        <w:rPr>
          <w:rFonts w:ascii="Lato" w:hAnsi="Lato"/>
          <w:b/>
          <w:bCs/>
          <w:color w:val="0070C0"/>
          <w:sz w:val="56"/>
          <w:szCs w:val="56"/>
          <w:lang w:val="en-GB"/>
        </w:rPr>
        <w:t xml:space="preserve"> – AUTUMN 202</w:t>
      </w:r>
      <w:r w:rsidR="00D76552">
        <w:rPr>
          <w:rFonts w:ascii="Lato" w:hAnsi="Lato"/>
          <w:b/>
          <w:bCs/>
          <w:color w:val="0070C0"/>
          <w:sz w:val="56"/>
          <w:szCs w:val="56"/>
          <w:lang w:val="en-GB"/>
        </w:rPr>
        <w:t>6</w:t>
      </w:r>
    </w:p>
    <w:p w14:paraId="6FCB33EA" w14:textId="77777777" w:rsidR="009232F7" w:rsidRPr="002B1879" w:rsidRDefault="009232F7" w:rsidP="002D4A77">
      <w:pPr>
        <w:jc w:val="center"/>
        <w:rPr>
          <w:rFonts w:ascii="Lato" w:hAnsi="Lato" w:cs="Arial"/>
          <w:bCs/>
          <w:kern w:val="32"/>
        </w:rPr>
      </w:pPr>
    </w:p>
    <w:p w14:paraId="6193924A" w14:textId="77777777" w:rsidR="009232F7" w:rsidRPr="002B1879" w:rsidRDefault="009232F7" w:rsidP="002D4A77">
      <w:pPr>
        <w:jc w:val="center"/>
        <w:rPr>
          <w:rFonts w:ascii="Lato" w:hAnsi="Lato" w:cs="Arial"/>
          <w:bCs/>
          <w:kern w:val="32"/>
        </w:rPr>
      </w:pPr>
    </w:p>
    <w:p w14:paraId="75600B81" w14:textId="77777777" w:rsidR="009232F7" w:rsidRPr="002B1879" w:rsidRDefault="009232F7" w:rsidP="002D4A77">
      <w:pPr>
        <w:jc w:val="center"/>
        <w:rPr>
          <w:rFonts w:ascii="Lato" w:hAnsi="Lato" w:cs="Arial"/>
          <w:bCs/>
          <w:kern w:val="32"/>
        </w:rPr>
      </w:pPr>
    </w:p>
    <w:p w14:paraId="00A63FEA" w14:textId="77777777" w:rsidR="009232F7" w:rsidRPr="002B1879" w:rsidRDefault="009232F7" w:rsidP="002D4A77">
      <w:pPr>
        <w:jc w:val="center"/>
        <w:rPr>
          <w:rFonts w:ascii="Lato" w:hAnsi="Lato" w:cs="Arial"/>
          <w:bCs/>
          <w:kern w:val="32"/>
        </w:rPr>
      </w:pPr>
    </w:p>
    <w:p w14:paraId="04EEA4CA" w14:textId="77777777" w:rsidR="009232F7" w:rsidRPr="002B1879" w:rsidRDefault="00000000" w:rsidP="002D4A77">
      <w:pPr>
        <w:jc w:val="center"/>
        <w:rPr>
          <w:rFonts w:ascii="Lato" w:hAnsi="Lato" w:cs="Arial"/>
          <w:bCs/>
          <w:kern w:val="32"/>
        </w:rPr>
      </w:pPr>
      <w:r>
        <w:rPr>
          <w:rFonts w:ascii="Lato" w:hAnsi="Lato"/>
          <w:noProof/>
        </w:rPr>
        <w:pict w14:anchorId="3D87D040">
          <v:shape id="Picture 1" o:spid="_x0000_s2051" type="#_x0000_t75" alt="A large red and black ship&#10;&#10;AI-generated content may be incorrect." style="position:absolute;left:0;text-align:left;margin-left:0;margin-top:13.8pt;width:688.8pt;height:264.6pt;z-index:2;visibility:visible;mso-position-horizontal-relative:page;mso-width-relative:margin;mso-height-relative:margin">
            <v:imagedata r:id="rId12" o:title="A large red and black ship&#10;&#10;AI-generated content may be incorrect" croptop="-446f" cropbottom="446f" cropleft="6594f" cropright="-6594f"/>
            <w10:wrap type="topAndBottom" anchorx="page"/>
          </v:shape>
        </w:pict>
      </w:r>
    </w:p>
    <w:p w14:paraId="52349660" w14:textId="77777777" w:rsidR="009232F7" w:rsidRPr="002B1879" w:rsidRDefault="00F2253C" w:rsidP="002D4A77">
      <w:pPr>
        <w:jc w:val="center"/>
        <w:rPr>
          <w:rFonts w:ascii="Lato" w:hAnsi="Lato" w:cs="Arial"/>
          <w:bCs/>
          <w:kern w:val="32"/>
        </w:rPr>
      </w:pPr>
      <w:r>
        <w:rPr>
          <w:rFonts w:ascii="Lato" w:hAnsi="Lato" w:cs="Arial"/>
          <w:bCs/>
          <w:kern w:val="32"/>
        </w:rPr>
        <w:t xml:space="preserve"> </w:t>
      </w:r>
    </w:p>
    <w:p w14:paraId="4679C0AB" w14:textId="77777777" w:rsidR="00653F0F" w:rsidRDefault="00653F0F" w:rsidP="00653F0F">
      <w:pPr>
        <w:tabs>
          <w:tab w:val="left" w:pos="142"/>
        </w:tabs>
        <w:jc w:val="right"/>
        <w:rPr>
          <w:rFonts w:ascii="Lato" w:hAnsi="Lato" w:cs="Arial"/>
          <w:bCs/>
          <w:color w:val="002060"/>
          <w:kern w:val="32"/>
        </w:rPr>
      </w:pPr>
      <w:r w:rsidRPr="00080784">
        <w:rPr>
          <w:rFonts w:ascii="Lato" w:hAnsi="Lato" w:cs="Arial"/>
          <w:bCs/>
          <w:color w:val="002060"/>
          <w:kern w:val="32"/>
        </w:rPr>
        <w:t xml:space="preserve">to be held </w:t>
      </w:r>
      <w:bookmarkStart w:id="0" w:name="_Hlk83802912"/>
      <w:r w:rsidRPr="00080784">
        <w:rPr>
          <w:rFonts w:ascii="Lato" w:hAnsi="Lato" w:cs="Arial"/>
          <w:bCs/>
          <w:color w:val="002060"/>
          <w:kern w:val="32"/>
        </w:rPr>
        <w:t xml:space="preserve">in person with optional remote participation </w:t>
      </w:r>
      <w:bookmarkEnd w:id="0"/>
      <w:r w:rsidRPr="00080784">
        <w:rPr>
          <w:rFonts w:ascii="Lato" w:hAnsi="Lato" w:cs="Arial"/>
          <w:bCs/>
          <w:color w:val="002060"/>
          <w:kern w:val="32"/>
        </w:rPr>
        <w:t xml:space="preserve">at the </w:t>
      </w:r>
    </w:p>
    <w:p w14:paraId="47E127E7" w14:textId="3DAA1AD2" w:rsidR="00653F0F" w:rsidRDefault="00E43121" w:rsidP="00653F0F">
      <w:pPr>
        <w:tabs>
          <w:tab w:val="left" w:pos="142"/>
        </w:tabs>
        <w:jc w:val="right"/>
        <w:rPr>
          <w:rFonts w:ascii="Lato" w:hAnsi="Lato" w:cs="Arial"/>
          <w:b/>
          <w:bCs/>
          <w:color w:val="002060"/>
          <w:kern w:val="32"/>
        </w:rPr>
      </w:pPr>
      <w:r>
        <w:rPr>
          <w:rFonts w:ascii="Lato" w:hAnsi="Lato" w:cs="Arial"/>
          <w:b/>
          <w:bCs/>
          <w:color w:val="002060"/>
          <w:kern w:val="32"/>
        </w:rPr>
        <w:t xml:space="preserve">The Westin </w:t>
      </w:r>
      <w:r w:rsidR="00805B66">
        <w:rPr>
          <w:rFonts w:ascii="Lato" w:hAnsi="Lato" w:cs="Arial"/>
          <w:b/>
          <w:bCs/>
          <w:color w:val="002060"/>
          <w:kern w:val="32"/>
        </w:rPr>
        <w:t>Singapore</w:t>
      </w:r>
    </w:p>
    <w:p w14:paraId="23C4A335" w14:textId="368A0990" w:rsidR="00653F0F" w:rsidRPr="00086385" w:rsidRDefault="005F6A3F" w:rsidP="00653F0F">
      <w:pPr>
        <w:tabs>
          <w:tab w:val="left" w:pos="142"/>
        </w:tabs>
        <w:jc w:val="right"/>
        <w:rPr>
          <w:rFonts w:ascii="Lato" w:hAnsi="Lato" w:cs="Arial"/>
          <w:bCs/>
          <w:color w:val="002060"/>
          <w:kern w:val="32"/>
        </w:rPr>
      </w:pPr>
      <w:r>
        <w:rPr>
          <w:rFonts w:ascii="Lato" w:hAnsi="Lato" w:cs="Arial"/>
          <w:b/>
          <w:bCs/>
          <w:color w:val="002060"/>
          <w:kern w:val="32"/>
        </w:rPr>
        <w:t>Ballroom</w:t>
      </w:r>
    </w:p>
    <w:p w14:paraId="49B5FD5F" w14:textId="27C98258" w:rsidR="00653F0F" w:rsidRDefault="00653F0F" w:rsidP="00653F0F">
      <w:pPr>
        <w:tabs>
          <w:tab w:val="left" w:pos="142"/>
        </w:tabs>
        <w:jc w:val="right"/>
        <w:rPr>
          <w:rFonts w:ascii="Lato" w:hAnsi="Lato" w:cs="Arial"/>
          <w:color w:val="002060"/>
          <w:kern w:val="32"/>
        </w:rPr>
      </w:pPr>
      <w:r w:rsidRPr="00080784">
        <w:rPr>
          <w:rFonts w:ascii="Lato" w:hAnsi="Lato" w:cs="Arial"/>
          <w:color w:val="002060"/>
          <w:kern w:val="32"/>
        </w:rPr>
        <w:t>(</w:t>
      </w:r>
      <w:r w:rsidR="004536B0">
        <w:rPr>
          <w:rFonts w:ascii="Lato" w:hAnsi="Lato" w:cs="Arial"/>
          <w:color w:val="002060"/>
          <w:kern w:val="32"/>
        </w:rPr>
        <w:t>12 Marina View, Asia Tower 2, Singapore 01</w:t>
      </w:r>
      <w:r w:rsidR="0064013C">
        <w:rPr>
          <w:rFonts w:ascii="Lato" w:hAnsi="Lato" w:cs="Arial"/>
          <w:color w:val="002060"/>
          <w:kern w:val="32"/>
        </w:rPr>
        <w:t>8961</w:t>
      </w:r>
      <w:r w:rsidRPr="00080784">
        <w:rPr>
          <w:rFonts w:ascii="Lato" w:hAnsi="Lato" w:cs="Arial"/>
          <w:color w:val="002060"/>
          <w:kern w:val="32"/>
        </w:rPr>
        <w:t>)</w:t>
      </w:r>
    </w:p>
    <w:p w14:paraId="65C60C89" w14:textId="052A6CD8" w:rsidR="009232F7" w:rsidRPr="002B1879" w:rsidRDefault="00653F0F" w:rsidP="00653F0F">
      <w:pPr>
        <w:jc w:val="right"/>
        <w:rPr>
          <w:rFonts w:ascii="Lato" w:hAnsi="Lato" w:cs="Arial"/>
          <w:bCs/>
          <w:kern w:val="32"/>
        </w:rPr>
      </w:pPr>
      <w:r w:rsidRPr="00080784">
        <w:rPr>
          <w:rFonts w:ascii="Lato" w:hAnsi="Lato" w:cs="Arial"/>
          <w:color w:val="002060"/>
        </w:rPr>
        <w:t xml:space="preserve">Tuesday </w:t>
      </w:r>
      <w:r w:rsidR="00D76552">
        <w:rPr>
          <w:rFonts w:ascii="Lato" w:hAnsi="Lato" w:cs="Arial"/>
          <w:color w:val="002060"/>
        </w:rPr>
        <w:t>15 May 2026</w:t>
      </w:r>
      <w:r w:rsidRPr="00080784">
        <w:rPr>
          <w:rFonts w:ascii="Lato" w:hAnsi="Lato" w:cs="Arial"/>
          <w:color w:val="002060"/>
        </w:rPr>
        <w:t xml:space="preserve"> from </w:t>
      </w:r>
      <w:r w:rsidR="00D76552">
        <w:rPr>
          <w:rFonts w:ascii="Lato" w:hAnsi="Lato" w:cs="Arial"/>
          <w:color w:val="002060"/>
        </w:rPr>
        <w:t>09:00</w:t>
      </w:r>
      <w:r w:rsidRPr="00080784">
        <w:rPr>
          <w:rFonts w:ascii="Lato" w:hAnsi="Lato" w:cs="Arial"/>
          <w:color w:val="002060"/>
        </w:rPr>
        <w:t xml:space="preserve"> to 16:</w:t>
      </w:r>
      <w:r w:rsidR="00E55774">
        <w:rPr>
          <w:rFonts w:ascii="Lato" w:hAnsi="Lato" w:cs="Arial"/>
          <w:color w:val="002060"/>
        </w:rPr>
        <w:t>30</w:t>
      </w:r>
      <w:r w:rsidRPr="00080784">
        <w:rPr>
          <w:rFonts w:ascii="Lato" w:hAnsi="Lato" w:cs="Arial"/>
          <w:color w:val="002060"/>
        </w:rPr>
        <w:t xml:space="preserve"> local time</w:t>
      </w:r>
    </w:p>
    <w:p w14:paraId="79DBDA9A" w14:textId="77777777" w:rsidR="009232F7" w:rsidRPr="002B1879" w:rsidRDefault="009232F7" w:rsidP="002D4A77">
      <w:pPr>
        <w:jc w:val="center"/>
        <w:rPr>
          <w:rFonts w:ascii="Lato" w:hAnsi="Lato" w:cs="Arial"/>
          <w:bCs/>
          <w:kern w:val="32"/>
        </w:rPr>
      </w:pPr>
    </w:p>
    <w:p w14:paraId="025E494C" w14:textId="77777777" w:rsidR="009232F7" w:rsidRPr="002B1879" w:rsidRDefault="009232F7" w:rsidP="002D4A77">
      <w:pPr>
        <w:jc w:val="center"/>
        <w:rPr>
          <w:rFonts w:ascii="Lato" w:hAnsi="Lato" w:cs="Arial"/>
          <w:bCs/>
          <w:kern w:val="32"/>
        </w:rPr>
      </w:pPr>
    </w:p>
    <w:p w14:paraId="762EAC1E" w14:textId="77777777" w:rsidR="009232F7" w:rsidRPr="002B1879" w:rsidRDefault="009232F7" w:rsidP="00176081">
      <w:pPr>
        <w:rPr>
          <w:rFonts w:ascii="Lato" w:hAnsi="Lato" w:cs="Arial"/>
          <w:bCs/>
          <w:kern w:val="32"/>
        </w:rPr>
      </w:pPr>
    </w:p>
    <w:p w14:paraId="778DEDFD" w14:textId="77777777" w:rsidR="009232F7" w:rsidRPr="002B1879" w:rsidRDefault="009232F7" w:rsidP="009232F7">
      <w:pPr>
        <w:rPr>
          <w:rFonts w:ascii="Lato" w:hAnsi="Lato"/>
          <w:b/>
          <w:bCs/>
          <w:color w:val="0070C0"/>
          <w:sz w:val="36"/>
          <w:szCs w:val="44"/>
        </w:rPr>
      </w:pPr>
      <w:r w:rsidRPr="002B1879">
        <w:rPr>
          <w:rFonts w:ascii="Lato" w:hAnsi="Lato"/>
          <w:b/>
          <w:bCs/>
          <w:color w:val="0070C0"/>
          <w:sz w:val="36"/>
          <w:szCs w:val="44"/>
        </w:rPr>
        <w:t xml:space="preserve">EXECUTIVE COMMITTEE MEETING </w:t>
      </w:r>
      <w:r w:rsidR="005D7F5B">
        <w:rPr>
          <w:rFonts w:ascii="Lato" w:hAnsi="Lato"/>
          <w:b/>
          <w:bCs/>
          <w:color w:val="0070C0"/>
          <w:sz w:val="36"/>
          <w:szCs w:val="44"/>
        </w:rPr>
        <w:t>TIMETABLE</w:t>
      </w:r>
    </w:p>
    <w:tbl>
      <w:tblPr>
        <w:tblW w:w="10314" w:type="dxa"/>
        <w:tblLook w:val="04A0" w:firstRow="1" w:lastRow="0" w:firstColumn="1" w:lastColumn="0" w:noHBand="0" w:noVBand="1"/>
      </w:tblPr>
      <w:tblGrid>
        <w:gridCol w:w="2769"/>
        <w:gridCol w:w="2769"/>
        <w:gridCol w:w="4776"/>
      </w:tblGrid>
      <w:tr w:rsidR="009232F7" w:rsidRPr="002B1879" w14:paraId="14C84C4F" w14:textId="77777777" w:rsidTr="009232F7">
        <w:trPr>
          <w:trHeight w:val="144"/>
        </w:trPr>
        <w:tc>
          <w:tcPr>
            <w:tcW w:w="2769" w:type="dxa"/>
            <w:tcBorders>
              <w:top w:val="nil"/>
              <w:left w:val="nil"/>
              <w:bottom w:val="single" w:sz="4" w:space="0" w:color="BFBFBF"/>
              <w:right w:val="nil"/>
            </w:tcBorders>
            <w:noWrap/>
            <w:vAlign w:val="bottom"/>
            <w:hideMark/>
          </w:tcPr>
          <w:p w14:paraId="0269DBAB" w14:textId="77777777" w:rsidR="009232F7" w:rsidRPr="008A05D2" w:rsidRDefault="009232F7" w:rsidP="009232F7">
            <w:pPr>
              <w:rPr>
                <w:rFonts w:ascii="Lato" w:hAnsi="Lato" w:cs="Arial"/>
                <w:b/>
                <w:bCs/>
                <w:color w:val="0070C0"/>
                <w:kern w:val="32"/>
                <w:sz w:val="20"/>
                <w:szCs w:val="20"/>
                <w:lang w:val="en-US"/>
              </w:rPr>
            </w:pPr>
            <w:r w:rsidRPr="008A05D2">
              <w:rPr>
                <w:rFonts w:ascii="Lato" w:hAnsi="Lato" w:cs="Arial"/>
                <w:b/>
                <w:bCs/>
                <w:color w:val="0070C0"/>
                <w:kern w:val="32"/>
                <w:sz w:val="20"/>
                <w:szCs w:val="20"/>
                <w:lang w:val="en-US"/>
              </w:rPr>
              <w:t>DATE</w:t>
            </w:r>
          </w:p>
        </w:tc>
        <w:tc>
          <w:tcPr>
            <w:tcW w:w="2769" w:type="dxa"/>
            <w:tcBorders>
              <w:top w:val="nil"/>
              <w:left w:val="nil"/>
              <w:bottom w:val="single" w:sz="4" w:space="0" w:color="BFBFBF"/>
              <w:right w:val="nil"/>
            </w:tcBorders>
            <w:noWrap/>
            <w:vAlign w:val="bottom"/>
            <w:hideMark/>
          </w:tcPr>
          <w:p w14:paraId="321CE5D2" w14:textId="77777777" w:rsidR="009232F7" w:rsidRPr="008A05D2" w:rsidRDefault="009232F7" w:rsidP="009232F7">
            <w:pPr>
              <w:rPr>
                <w:rFonts w:ascii="Lato" w:hAnsi="Lato" w:cs="Arial"/>
                <w:b/>
                <w:bCs/>
                <w:color w:val="0070C0"/>
                <w:kern w:val="32"/>
                <w:sz w:val="20"/>
                <w:szCs w:val="20"/>
                <w:lang w:val="en-US"/>
              </w:rPr>
            </w:pPr>
            <w:r w:rsidRPr="008A05D2">
              <w:rPr>
                <w:rFonts w:ascii="Lato" w:hAnsi="Lato" w:cs="Arial"/>
                <w:b/>
                <w:bCs/>
                <w:color w:val="0070C0"/>
                <w:kern w:val="32"/>
                <w:sz w:val="20"/>
                <w:szCs w:val="20"/>
                <w:lang w:val="en-US"/>
              </w:rPr>
              <w:t>TIME</w:t>
            </w:r>
          </w:p>
        </w:tc>
        <w:tc>
          <w:tcPr>
            <w:tcW w:w="4776" w:type="dxa"/>
            <w:tcBorders>
              <w:top w:val="nil"/>
              <w:left w:val="nil"/>
              <w:bottom w:val="single" w:sz="4" w:space="0" w:color="BFBFBF"/>
              <w:right w:val="nil"/>
            </w:tcBorders>
            <w:noWrap/>
            <w:vAlign w:val="bottom"/>
            <w:hideMark/>
          </w:tcPr>
          <w:p w14:paraId="19A973B3" w14:textId="77777777" w:rsidR="009232F7" w:rsidRPr="008A05D2" w:rsidRDefault="009232F7" w:rsidP="009232F7">
            <w:pPr>
              <w:rPr>
                <w:rFonts w:ascii="Lato" w:hAnsi="Lato" w:cs="Arial"/>
                <w:b/>
                <w:bCs/>
                <w:color w:val="0070C0"/>
                <w:kern w:val="32"/>
                <w:sz w:val="20"/>
                <w:szCs w:val="20"/>
                <w:lang w:val="en-US"/>
              </w:rPr>
            </w:pPr>
            <w:r w:rsidRPr="008A05D2">
              <w:rPr>
                <w:rFonts w:ascii="Lato" w:hAnsi="Lato" w:cs="Arial"/>
                <w:b/>
                <w:bCs/>
                <w:color w:val="0070C0"/>
                <w:kern w:val="32"/>
                <w:sz w:val="20"/>
                <w:szCs w:val="20"/>
                <w:lang w:val="en-US"/>
              </w:rPr>
              <w:t>LOCATION</w:t>
            </w:r>
          </w:p>
        </w:tc>
      </w:tr>
      <w:tr w:rsidR="002447C8" w:rsidRPr="002B1879" w14:paraId="4D9D061C" w14:textId="77777777" w:rsidTr="009232F7">
        <w:trPr>
          <w:trHeight w:val="432"/>
        </w:trPr>
        <w:tc>
          <w:tcPr>
            <w:tcW w:w="2769" w:type="dxa"/>
            <w:tcBorders>
              <w:top w:val="single" w:sz="4" w:space="0" w:color="BFBFBF"/>
              <w:left w:val="single" w:sz="4" w:space="0" w:color="BFBFBF"/>
              <w:bottom w:val="single" w:sz="18" w:space="0" w:color="BFBFBF"/>
              <w:right w:val="single" w:sz="4" w:space="0" w:color="BFBFBF"/>
            </w:tcBorders>
            <w:noWrap/>
            <w:vAlign w:val="center"/>
            <w:hideMark/>
          </w:tcPr>
          <w:p w14:paraId="6324219A" w14:textId="24498E28" w:rsidR="002447C8" w:rsidRPr="005F2A0B" w:rsidRDefault="002447C8" w:rsidP="002447C8">
            <w:pPr>
              <w:rPr>
                <w:rFonts w:ascii="Lato" w:hAnsi="Lato" w:cs="Arial"/>
                <w:b/>
                <w:bCs/>
                <w:kern w:val="32"/>
                <w:sz w:val="20"/>
                <w:szCs w:val="20"/>
                <w:lang w:val="en-US"/>
              </w:rPr>
            </w:pPr>
            <w:r w:rsidRPr="00890280">
              <w:rPr>
                <w:rFonts w:ascii="Lato" w:hAnsi="Lato" w:cs="Arial"/>
                <w:b/>
                <w:bCs/>
                <w:kern w:val="32"/>
                <w:sz w:val="20"/>
                <w:szCs w:val="20"/>
                <w:lang w:val="en-US"/>
              </w:rPr>
              <w:t>15 May 2026</w:t>
            </w:r>
          </w:p>
        </w:tc>
        <w:tc>
          <w:tcPr>
            <w:tcW w:w="2769" w:type="dxa"/>
            <w:tcBorders>
              <w:top w:val="single" w:sz="4" w:space="0" w:color="BFBFBF"/>
              <w:left w:val="nil"/>
              <w:bottom w:val="single" w:sz="18" w:space="0" w:color="BFBFBF"/>
              <w:right w:val="single" w:sz="4" w:space="0" w:color="BFBFBF"/>
            </w:tcBorders>
            <w:noWrap/>
            <w:vAlign w:val="center"/>
            <w:hideMark/>
          </w:tcPr>
          <w:p w14:paraId="7C2A05E8" w14:textId="5290EDBC" w:rsidR="002447C8" w:rsidRPr="005F2A0B" w:rsidRDefault="002447C8" w:rsidP="002447C8">
            <w:pPr>
              <w:rPr>
                <w:rFonts w:ascii="Lato" w:hAnsi="Lato" w:cs="Arial"/>
                <w:b/>
                <w:bCs/>
                <w:kern w:val="32"/>
                <w:sz w:val="20"/>
                <w:szCs w:val="20"/>
                <w:lang w:val="en-US"/>
              </w:rPr>
            </w:pPr>
            <w:r w:rsidRPr="00890280">
              <w:rPr>
                <w:rFonts w:ascii="Lato" w:hAnsi="Lato" w:cs="Arial"/>
                <w:b/>
                <w:bCs/>
                <w:kern w:val="32"/>
                <w:sz w:val="20"/>
                <w:szCs w:val="20"/>
                <w:lang w:val="en-US"/>
              </w:rPr>
              <w:t> 09:00 to 16:</w:t>
            </w:r>
            <w:r w:rsidR="00A95B1B">
              <w:rPr>
                <w:rFonts w:ascii="Lato" w:hAnsi="Lato" w:cs="Arial"/>
                <w:b/>
                <w:bCs/>
                <w:kern w:val="32"/>
                <w:sz w:val="20"/>
                <w:szCs w:val="20"/>
                <w:lang w:val="en-US"/>
              </w:rPr>
              <w:t>30</w:t>
            </w:r>
          </w:p>
        </w:tc>
        <w:tc>
          <w:tcPr>
            <w:tcW w:w="4776" w:type="dxa"/>
            <w:tcBorders>
              <w:top w:val="single" w:sz="4" w:space="0" w:color="BFBFBF"/>
              <w:left w:val="nil"/>
              <w:bottom w:val="single" w:sz="18" w:space="0" w:color="BFBFBF"/>
              <w:right w:val="single" w:sz="4" w:space="0" w:color="BFBFBF"/>
            </w:tcBorders>
            <w:vAlign w:val="center"/>
            <w:hideMark/>
          </w:tcPr>
          <w:p w14:paraId="733183DF" w14:textId="31341298" w:rsidR="002447C8" w:rsidRPr="005F2A0B" w:rsidRDefault="002447C8" w:rsidP="002447C8">
            <w:pPr>
              <w:rPr>
                <w:rFonts w:ascii="Lato" w:hAnsi="Lato" w:cs="Arial"/>
                <w:b/>
                <w:bCs/>
                <w:kern w:val="32"/>
                <w:sz w:val="20"/>
                <w:szCs w:val="20"/>
                <w:vertAlign w:val="superscript"/>
                <w:lang w:val="en-US"/>
              </w:rPr>
            </w:pPr>
            <w:r w:rsidRPr="00890280">
              <w:rPr>
                <w:rFonts w:ascii="Lato" w:hAnsi="Lato" w:cs="Arial"/>
                <w:b/>
                <w:bCs/>
                <w:kern w:val="32"/>
                <w:sz w:val="20"/>
                <w:szCs w:val="20"/>
                <w:lang w:val="en-US"/>
              </w:rPr>
              <w:t>The Westin Singapore, 12 Marina View, Singapore</w:t>
            </w:r>
            <w:r w:rsidRPr="00890280">
              <w:rPr>
                <w:rStyle w:val="FootnoteReference"/>
                <w:rFonts w:ascii="Lato" w:hAnsi="Lato" w:cs="Calibri"/>
                <w:b/>
                <w:bCs/>
                <w:sz w:val="20"/>
                <w:szCs w:val="20"/>
              </w:rPr>
              <w:footnoteReference w:id="1"/>
            </w:r>
          </w:p>
        </w:tc>
      </w:tr>
    </w:tbl>
    <w:p w14:paraId="08884297" w14:textId="77777777" w:rsidR="00B570A2" w:rsidRPr="00890280" w:rsidRDefault="00B570A2" w:rsidP="00B570A2">
      <w:pPr>
        <w:spacing w:after="60"/>
        <w:outlineLvl w:val="0"/>
        <w:rPr>
          <w:rFonts w:ascii="Century Gothic" w:hAnsi="Century Gothic"/>
          <w:bCs/>
          <w:color w:val="0070C0"/>
          <w:sz w:val="28"/>
          <w:szCs w:val="28"/>
        </w:rPr>
      </w:pPr>
      <w:r w:rsidRPr="00890280">
        <w:rPr>
          <w:rFonts w:ascii="Century Gothic" w:hAnsi="Century Gothic"/>
          <w:bCs/>
          <w:color w:val="0070C0"/>
          <w:sz w:val="28"/>
          <w:szCs w:val="28"/>
        </w:rPr>
        <w:t>Session 1 – Full Members Only</w:t>
      </w:r>
    </w:p>
    <w:tbl>
      <w:tblPr>
        <w:tblW w:w="10311" w:type="dxa"/>
        <w:tblLook w:val="04A0" w:firstRow="1" w:lastRow="0" w:firstColumn="1" w:lastColumn="0" w:noHBand="0" w:noVBand="1"/>
      </w:tblPr>
      <w:tblGrid>
        <w:gridCol w:w="1614"/>
        <w:gridCol w:w="8697"/>
      </w:tblGrid>
      <w:tr w:rsidR="00B570A2" w:rsidRPr="00B2793F" w14:paraId="3CB3363D" w14:textId="77777777" w:rsidTr="000A35EA">
        <w:trPr>
          <w:trHeight w:val="303"/>
        </w:trPr>
        <w:tc>
          <w:tcPr>
            <w:tcW w:w="1614"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6E6F52C0" w14:textId="77777777" w:rsidR="00B570A2" w:rsidRPr="00B2793F" w:rsidRDefault="00B570A2" w:rsidP="000A35EA">
            <w:pPr>
              <w:rPr>
                <w:rFonts w:ascii="Century Gothic" w:hAnsi="Century Gothic" w:cs="Calibri"/>
                <w:b/>
                <w:bCs/>
                <w:color w:val="000000"/>
                <w:sz w:val="14"/>
                <w:szCs w:val="14"/>
              </w:rPr>
            </w:pPr>
            <w:r w:rsidRPr="00B2793F">
              <w:rPr>
                <w:rFonts w:ascii="Century Gothic" w:hAnsi="Century Gothic" w:cs="Calibri"/>
                <w:b/>
                <w:bCs/>
                <w:color w:val="000000"/>
                <w:sz w:val="14"/>
                <w:szCs w:val="14"/>
              </w:rPr>
              <w:t>TIME</w:t>
            </w:r>
          </w:p>
        </w:tc>
        <w:tc>
          <w:tcPr>
            <w:tcW w:w="8697" w:type="dxa"/>
            <w:tcBorders>
              <w:top w:val="single" w:sz="4" w:space="0" w:color="BFBFBF"/>
              <w:left w:val="nil"/>
              <w:bottom w:val="single" w:sz="4" w:space="0" w:color="BFBFBF"/>
              <w:right w:val="single" w:sz="4" w:space="0" w:color="BFBFBF"/>
            </w:tcBorders>
            <w:shd w:val="clear" w:color="000000" w:fill="EAEEF3"/>
            <w:vAlign w:val="center"/>
            <w:hideMark/>
          </w:tcPr>
          <w:p w14:paraId="3FC67CEC" w14:textId="77777777" w:rsidR="00B570A2" w:rsidRPr="00B2793F" w:rsidRDefault="00B570A2" w:rsidP="000A35EA">
            <w:pPr>
              <w:rPr>
                <w:rFonts w:ascii="Century Gothic" w:hAnsi="Century Gothic" w:cs="Calibri"/>
                <w:b/>
                <w:bCs/>
                <w:color w:val="000000"/>
                <w:sz w:val="14"/>
                <w:szCs w:val="14"/>
              </w:rPr>
            </w:pPr>
            <w:r w:rsidRPr="00B2793F">
              <w:rPr>
                <w:rFonts w:ascii="Century Gothic" w:hAnsi="Century Gothic" w:cs="Calibri"/>
                <w:b/>
                <w:bCs/>
                <w:color w:val="000000"/>
                <w:sz w:val="14"/>
                <w:szCs w:val="14"/>
              </w:rPr>
              <w:t xml:space="preserve"> </w:t>
            </w:r>
          </w:p>
        </w:tc>
      </w:tr>
      <w:tr w:rsidR="00B570A2" w:rsidRPr="00B2793F" w14:paraId="5D91A161" w14:textId="77777777" w:rsidTr="000A35EA">
        <w:trPr>
          <w:trHeight w:val="376"/>
        </w:trPr>
        <w:tc>
          <w:tcPr>
            <w:tcW w:w="1614" w:type="dxa"/>
            <w:tcBorders>
              <w:top w:val="nil"/>
              <w:left w:val="single" w:sz="4" w:space="0" w:color="BFBFBF"/>
              <w:bottom w:val="single" w:sz="4" w:space="0" w:color="BFBFBF"/>
              <w:right w:val="single" w:sz="4" w:space="0" w:color="BFBFBF"/>
            </w:tcBorders>
            <w:vAlign w:val="center"/>
          </w:tcPr>
          <w:p w14:paraId="42348718" w14:textId="77777777" w:rsidR="00B570A2" w:rsidRPr="00B2793F" w:rsidRDefault="00B570A2" w:rsidP="000A35EA">
            <w:pPr>
              <w:rPr>
                <w:rFonts w:ascii="Century Gothic" w:hAnsi="Century Gothic" w:cs="Calibri"/>
                <w:color w:val="000000"/>
                <w:sz w:val="20"/>
                <w:szCs w:val="20"/>
              </w:rPr>
            </w:pPr>
            <w:r w:rsidRPr="00B2793F">
              <w:rPr>
                <w:rFonts w:ascii="Century Gothic" w:hAnsi="Century Gothic" w:cs="Calibri"/>
                <w:i/>
                <w:iCs/>
                <w:color w:val="000000"/>
                <w:sz w:val="20"/>
                <w:szCs w:val="20"/>
              </w:rPr>
              <w:t>08:30 to 09:00</w:t>
            </w:r>
          </w:p>
        </w:tc>
        <w:tc>
          <w:tcPr>
            <w:tcW w:w="8697" w:type="dxa"/>
            <w:tcBorders>
              <w:top w:val="single" w:sz="4" w:space="0" w:color="BFBFBF"/>
              <w:left w:val="nil"/>
              <w:bottom w:val="single" w:sz="4" w:space="0" w:color="BFBFBF"/>
              <w:right w:val="single" w:sz="4" w:space="0" w:color="BFBFBF"/>
            </w:tcBorders>
            <w:vAlign w:val="center"/>
          </w:tcPr>
          <w:p w14:paraId="742F81C0" w14:textId="77777777" w:rsidR="00B570A2" w:rsidRPr="00B2793F" w:rsidRDefault="00B570A2" w:rsidP="000A35EA">
            <w:pPr>
              <w:rPr>
                <w:rFonts w:ascii="Century Gothic" w:hAnsi="Century Gothic" w:cs="Calibri"/>
                <w:color w:val="000000"/>
                <w:sz w:val="20"/>
                <w:szCs w:val="20"/>
              </w:rPr>
            </w:pPr>
            <w:r w:rsidRPr="00B2793F">
              <w:rPr>
                <w:rFonts w:ascii="Century Gothic" w:hAnsi="Century Gothic" w:cs="Calibri"/>
                <w:color w:val="000000"/>
                <w:sz w:val="20"/>
                <w:szCs w:val="20"/>
              </w:rPr>
              <w:t>Registrations</w:t>
            </w:r>
          </w:p>
        </w:tc>
      </w:tr>
      <w:tr w:rsidR="00B570A2" w:rsidRPr="00B2793F" w14:paraId="47BA49E4" w14:textId="77777777" w:rsidTr="000A35EA">
        <w:trPr>
          <w:trHeight w:val="376"/>
        </w:trPr>
        <w:tc>
          <w:tcPr>
            <w:tcW w:w="1614" w:type="dxa"/>
            <w:tcBorders>
              <w:top w:val="nil"/>
              <w:left w:val="single" w:sz="4" w:space="0" w:color="BFBFBF"/>
              <w:bottom w:val="single" w:sz="4" w:space="0" w:color="BFBFBF"/>
              <w:right w:val="single" w:sz="4" w:space="0" w:color="BFBFBF"/>
            </w:tcBorders>
            <w:vAlign w:val="center"/>
          </w:tcPr>
          <w:p w14:paraId="36E8DF2E" w14:textId="77777777" w:rsidR="00B570A2" w:rsidRPr="00B2793F" w:rsidRDefault="00B570A2" w:rsidP="000A35EA">
            <w:pPr>
              <w:rPr>
                <w:rFonts w:ascii="Century Gothic" w:hAnsi="Century Gothic" w:cs="Calibri"/>
                <w:color w:val="000000"/>
                <w:sz w:val="20"/>
                <w:szCs w:val="20"/>
              </w:rPr>
            </w:pPr>
            <w:r w:rsidRPr="00B2793F">
              <w:rPr>
                <w:rFonts w:ascii="Century Gothic" w:hAnsi="Century Gothic" w:cs="Calibri"/>
                <w:b/>
                <w:bCs/>
                <w:color w:val="000000"/>
                <w:sz w:val="20"/>
                <w:szCs w:val="20"/>
              </w:rPr>
              <w:t>09:00</w:t>
            </w:r>
            <w:r w:rsidRPr="00B2793F">
              <w:rPr>
                <w:rFonts w:ascii="Century Gothic" w:hAnsi="Century Gothic" w:cs="Calibri"/>
                <w:color w:val="000000"/>
                <w:sz w:val="20"/>
                <w:szCs w:val="20"/>
              </w:rPr>
              <w:t xml:space="preserve"> to 09:10</w:t>
            </w:r>
          </w:p>
        </w:tc>
        <w:tc>
          <w:tcPr>
            <w:tcW w:w="8697" w:type="dxa"/>
            <w:tcBorders>
              <w:top w:val="single" w:sz="4" w:space="0" w:color="BFBFBF"/>
              <w:left w:val="nil"/>
              <w:bottom w:val="single" w:sz="4" w:space="0" w:color="BFBFBF"/>
              <w:right w:val="single" w:sz="4" w:space="0" w:color="BFBFBF"/>
            </w:tcBorders>
            <w:vAlign w:val="center"/>
          </w:tcPr>
          <w:p w14:paraId="1EC6B27E" w14:textId="77777777" w:rsidR="00B570A2" w:rsidRPr="00B2793F" w:rsidRDefault="00B570A2" w:rsidP="000A35EA">
            <w:pPr>
              <w:rPr>
                <w:rFonts w:ascii="Century Gothic" w:hAnsi="Century Gothic" w:cs="Calibri"/>
                <w:color w:val="000000"/>
                <w:sz w:val="20"/>
                <w:szCs w:val="20"/>
              </w:rPr>
            </w:pPr>
            <w:r w:rsidRPr="0031355F">
              <w:rPr>
                <w:rFonts w:ascii="Century Gothic" w:hAnsi="Century Gothic" w:cs="Calibri"/>
                <w:b/>
                <w:bCs/>
                <w:color w:val="000000"/>
                <w:sz w:val="20"/>
                <w:szCs w:val="20"/>
              </w:rPr>
              <w:t>Start</w:t>
            </w:r>
            <w:r>
              <w:rPr>
                <w:rFonts w:ascii="Century Gothic" w:hAnsi="Century Gothic" w:cs="Calibri"/>
                <w:b/>
                <w:bCs/>
                <w:color w:val="000000"/>
                <w:sz w:val="20"/>
                <w:szCs w:val="20"/>
              </w:rPr>
              <w:t xml:space="preserve"> </w:t>
            </w:r>
            <w:r w:rsidRPr="00B2006E">
              <w:rPr>
                <w:rFonts w:ascii="Century Gothic" w:hAnsi="Century Gothic" w:cs="Calibri"/>
                <w:color w:val="000000"/>
                <w:sz w:val="20"/>
                <w:szCs w:val="20"/>
              </w:rPr>
              <w:t xml:space="preserve">/ </w:t>
            </w:r>
            <w:r w:rsidRPr="00FF3DE6">
              <w:rPr>
                <w:rFonts w:ascii="Century Gothic" w:hAnsi="Century Gothic" w:cs="Calibri"/>
                <w:color w:val="000000"/>
                <w:sz w:val="20"/>
                <w:szCs w:val="20"/>
              </w:rPr>
              <w:t>Introduction</w:t>
            </w:r>
            <w:r>
              <w:rPr>
                <w:rFonts w:ascii="Century Gothic" w:hAnsi="Century Gothic" w:cs="Calibri"/>
                <w:color w:val="000000"/>
                <w:sz w:val="20"/>
                <w:szCs w:val="20"/>
              </w:rPr>
              <w:t xml:space="preserve"> </w:t>
            </w:r>
            <w:r w:rsidRPr="00B2793F">
              <w:rPr>
                <w:rFonts w:ascii="Century Gothic" w:hAnsi="Century Gothic" w:cs="Calibri"/>
                <w:color w:val="000000"/>
                <w:sz w:val="20"/>
                <w:szCs w:val="20"/>
              </w:rPr>
              <w:t>/ Approval of minutes</w:t>
            </w:r>
          </w:p>
        </w:tc>
      </w:tr>
      <w:tr w:rsidR="00B570A2" w:rsidRPr="00B2793F" w14:paraId="344EF4A5" w14:textId="77777777" w:rsidTr="000A35EA">
        <w:trPr>
          <w:trHeight w:val="376"/>
        </w:trPr>
        <w:tc>
          <w:tcPr>
            <w:tcW w:w="1614" w:type="dxa"/>
            <w:tcBorders>
              <w:top w:val="nil"/>
              <w:left w:val="single" w:sz="4" w:space="0" w:color="BFBFBF"/>
              <w:bottom w:val="single" w:sz="4" w:space="0" w:color="BFBFBF"/>
              <w:right w:val="single" w:sz="4" w:space="0" w:color="BFBFBF"/>
            </w:tcBorders>
            <w:vAlign w:val="center"/>
            <w:hideMark/>
          </w:tcPr>
          <w:p w14:paraId="50B1798F" w14:textId="77777777" w:rsidR="00B570A2" w:rsidRPr="00B2793F" w:rsidRDefault="00B570A2" w:rsidP="000A35EA">
            <w:pPr>
              <w:rPr>
                <w:rFonts w:ascii="Century Gothic" w:hAnsi="Century Gothic" w:cs="Calibri"/>
                <w:color w:val="000000"/>
                <w:sz w:val="20"/>
                <w:szCs w:val="20"/>
              </w:rPr>
            </w:pPr>
            <w:r w:rsidRPr="00B2793F">
              <w:rPr>
                <w:rFonts w:ascii="Century Gothic" w:hAnsi="Century Gothic" w:cs="Calibri"/>
                <w:color w:val="000000"/>
                <w:sz w:val="20"/>
                <w:szCs w:val="20"/>
              </w:rPr>
              <w:t>09:10 to 10:00</w:t>
            </w:r>
          </w:p>
        </w:tc>
        <w:tc>
          <w:tcPr>
            <w:tcW w:w="8697" w:type="dxa"/>
            <w:tcBorders>
              <w:top w:val="single" w:sz="4" w:space="0" w:color="BFBFBF"/>
              <w:left w:val="nil"/>
              <w:bottom w:val="single" w:sz="4" w:space="0" w:color="BFBFBF"/>
              <w:right w:val="single" w:sz="4" w:space="0" w:color="BFBFBF"/>
            </w:tcBorders>
            <w:vAlign w:val="center"/>
            <w:hideMark/>
          </w:tcPr>
          <w:p w14:paraId="43913299" w14:textId="77777777" w:rsidR="00B570A2" w:rsidRPr="00B2793F" w:rsidRDefault="00B570A2" w:rsidP="000A35EA">
            <w:pPr>
              <w:rPr>
                <w:rFonts w:ascii="Century Gothic" w:hAnsi="Century Gothic" w:cs="Calibri"/>
                <w:color w:val="000000"/>
                <w:sz w:val="20"/>
                <w:szCs w:val="20"/>
              </w:rPr>
            </w:pPr>
            <w:r w:rsidRPr="00B2793F">
              <w:rPr>
                <w:rFonts w:ascii="Century Gothic" w:hAnsi="Century Gothic" w:cs="Calibri"/>
                <w:color w:val="000000"/>
                <w:sz w:val="20"/>
                <w:szCs w:val="20"/>
              </w:rPr>
              <w:t>Membership, Administration</w:t>
            </w:r>
          </w:p>
        </w:tc>
      </w:tr>
      <w:tr w:rsidR="00B570A2" w:rsidRPr="00B2793F" w14:paraId="2229CB6E" w14:textId="77777777" w:rsidTr="000A35EA">
        <w:trPr>
          <w:trHeight w:val="376"/>
        </w:trPr>
        <w:tc>
          <w:tcPr>
            <w:tcW w:w="1614" w:type="dxa"/>
            <w:tcBorders>
              <w:top w:val="nil"/>
              <w:left w:val="single" w:sz="4" w:space="0" w:color="BFBFBF"/>
              <w:bottom w:val="single" w:sz="4" w:space="0" w:color="BFBFBF"/>
              <w:right w:val="single" w:sz="4" w:space="0" w:color="BFBFBF"/>
            </w:tcBorders>
            <w:vAlign w:val="center"/>
          </w:tcPr>
          <w:p w14:paraId="540C2858" w14:textId="77777777" w:rsidR="00B570A2" w:rsidRPr="00B2793F" w:rsidRDefault="00B570A2" w:rsidP="000A35EA">
            <w:pPr>
              <w:rPr>
                <w:rFonts w:ascii="Century Gothic" w:hAnsi="Century Gothic" w:cs="Calibri"/>
                <w:color w:val="000000"/>
                <w:sz w:val="20"/>
                <w:szCs w:val="20"/>
              </w:rPr>
            </w:pPr>
            <w:r w:rsidRPr="00B2793F">
              <w:rPr>
                <w:rFonts w:ascii="Century Gothic" w:hAnsi="Century Gothic" w:cs="Calibri"/>
                <w:color w:val="000000"/>
                <w:sz w:val="20"/>
                <w:szCs w:val="20"/>
              </w:rPr>
              <w:t>10:00 to 10:10</w:t>
            </w:r>
          </w:p>
        </w:tc>
        <w:tc>
          <w:tcPr>
            <w:tcW w:w="8697" w:type="dxa"/>
            <w:tcBorders>
              <w:top w:val="single" w:sz="4" w:space="0" w:color="BFBFBF"/>
              <w:left w:val="nil"/>
              <w:bottom w:val="single" w:sz="4" w:space="0" w:color="BFBFBF"/>
              <w:right w:val="single" w:sz="4" w:space="0" w:color="BFBFBF"/>
            </w:tcBorders>
            <w:vAlign w:val="center"/>
          </w:tcPr>
          <w:p w14:paraId="71749FF7" w14:textId="77777777" w:rsidR="00B570A2" w:rsidRPr="00B2793F" w:rsidRDefault="00B570A2" w:rsidP="000A35EA">
            <w:pPr>
              <w:rPr>
                <w:rFonts w:ascii="Century Gothic" w:hAnsi="Century Gothic" w:cs="Calibri"/>
                <w:color w:val="000000"/>
                <w:sz w:val="20"/>
                <w:szCs w:val="20"/>
              </w:rPr>
            </w:pPr>
            <w:r w:rsidRPr="00B2793F">
              <w:rPr>
                <w:rFonts w:ascii="Century Gothic" w:hAnsi="Century Gothic" w:cs="Calibri"/>
                <w:color w:val="000000"/>
                <w:sz w:val="20"/>
                <w:szCs w:val="20"/>
              </w:rPr>
              <w:t>Report / Endorsement of Technical Committee meeting</w:t>
            </w:r>
            <w:r w:rsidRPr="00B2793F">
              <w:rPr>
                <w:rFonts w:ascii="Century Gothic" w:hAnsi="Century Gothic" w:cs="Calibri"/>
                <w:color w:val="000000"/>
                <w:sz w:val="20"/>
                <w:szCs w:val="20"/>
              </w:rPr>
              <w:tab/>
            </w:r>
          </w:p>
        </w:tc>
      </w:tr>
      <w:tr w:rsidR="00B570A2" w:rsidRPr="00B2793F" w14:paraId="038F0C54" w14:textId="77777777" w:rsidTr="000A35EA">
        <w:trPr>
          <w:trHeight w:val="376"/>
        </w:trPr>
        <w:tc>
          <w:tcPr>
            <w:tcW w:w="1614" w:type="dxa"/>
            <w:tcBorders>
              <w:top w:val="nil"/>
              <w:left w:val="single" w:sz="4" w:space="0" w:color="BFBFBF"/>
              <w:bottom w:val="single" w:sz="4" w:space="0" w:color="BFBFBF"/>
              <w:right w:val="single" w:sz="4" w:space="0" w:color="BFBFBF"/>
            </w:tcBorders>
            <w:vAlign w:val="center"/>
          </w:tcPr>
          <w:p w14:paraId="386E08D0" w14:textId="77777777" w:rsidR="00B570A2" w:rsidRPr="00B2793F" w:rsidRDefault="00B570A2" w:rsidP="000A35EA">
            <w:pPr>
              <w:rPr>
                <w:rFonts w:ascii="Century Gothic" w:hAnsi="Century Gothic" w:cs="Calibri"/>
                <w:color w:val="000000"/>
                <w:sz w:val="20"/>
                <w:szCs w:val="20"/>
              </w:rPr>
            </w:pPr>
            <w:r w:rsidRPr="00B2793F">
              <w:rPr>
                <w:rFonts w:ascii="Century Gothic" w:hAnsi="Century Gothic" w:cs="Calibri"/>
                <w:color w:val="000000"/>
                <w:sz w:val="20"/>
                <w:szCs w:val="20"/>
              </w:rPr>
              <w:t>10:10 to 10:45</w:t>
            </w:r>
          </w:p>
        </w:tc>
        <w:tc>
          <w:tcPr>
            <w:tcW w:w="8697" w:type="dxa"/>
            <w:tcBorders>
              <w:top w:val="single" w:sz="4" w:space="0" w:color="BFBFBF"/>
              <w:left w:val="nil"/>
              <w:bottom w:val="single" w:sz="4" w:space="0" w:color="BFBFBF"/>
              <w:right w:val="single" w:sz="4" w:space="0" w:color="BFBFBF"/>
            </w:tcBorders>
            <w:vAlign w:val="center"/>
          </w:tcPr>
          <w:p w14:paraId="7054E2D6" w14:textId="77777777" w:rsidR="00B570A2" w:rsidRPr="00B2793F" w:rsidRDefault="00B570A2" w:rsidP="000A35EA">
            <w:pPr>
              <w:rPr>
                <w:rFonts w:ascii="Century Gothic" w:hAnsi="Century Gothic" w:cs="Calibri"/>
                <w:color w:val="000000"/>
                <w:sz w:val="20"/>
                <w:szCs w:val="20"/>
              </w:rPr>
            </w:pPr>
            <w:r w:rsidRPr="00B2793F">
              <w:rPr>
                <w:rFonts w:ascii="Century Gothic" w:hAnsi="Century Gothic" w:cs="Calibri"/>
                <w:color w:val="000000"/>
                <w:sz w:val="20"/>
                <w:szCs w:val="20"/>
              </w:rPr>
              <w:t>Dry Bulk Shipping and INTERCARGO initiatives</w:t>
            </w:r>
            <w:r w:rsidRPr="00B2793F">
              <w:rPr>
                <w:rFonts w:ascii="Century Gothic" w:hAnsi="Century Gothic" w:cs="Calibri"/>
                <w:color w:val="000000"/>
                <w:sz w:val="20"/>
                <w:szCs w:val="20"/>
              </w:rPr>
              <w:tab/>
            </w:r>
          </w:p>
        </w:tc>
      </w:tr>
      <w:tr w:rsidR="00B570A2" w:rsidRPr="00B2793F" w14:paraId="3CE9D072" w14:textId="77777777" w:rsidTr="000A35EA">
        <w:trPr>
          <w:trHeight w:val="376"/>
        </w:trPr>
        <w:tc>
          <w:tcPr>
            <w:tcW w:w="1614" w:type="dxa"/>
            <w:tcBorders>
              <w:top w:val="single" w:sz="4" w:space="0" w:color="BFBFBF"/>
              <w:left w:val="single" w:sz="4" w:space="0" w:color="BFBFBF"/>
              <w:right w:val="single" w:sz="4" w:space="0" w:color="BFBFBF"/>
            </w:tcBorders>
            <w:vAlign w:val="center"/>
          </w:tcPr>
          <w:p w14:paraId="21D8AB3D" w14:textId="77777777" w:rsidR="00B570A2" w:rsidRPr="00B2793F" w:rsidRDefault="00B570A2" w:rsidP="000A35EA">
            <w:pPr>
              <w:rPr>
                <w:rFonts w:ascii="Century Gothic" w:hAnsi="Century Gothic" w:cs="Calibri"/>
                <w:strike/>
                <w:color w:val="000000"/>
                <w:sz w:val="20"/>
                <w:szCs w:val="20"/>
              </w:rPr>
            </w:pPr>
          </w:p>
        </w:tc>
        <w:tc>
          <w:tcPr>
            <w:tcW w:w="8697" w:type="dxa"/>
            <w:vMerge w:val="restart"/>
            <w:tcBorders>
              <w:top w:val="single" w:sz="4" w:space="0" w:color="BFBFBF"/>
              <w:left w:val="nil"/>
              <w:right w:val="single" w:sz="4" w:space="0" w:color="BFBFBF"/>
            </w:tcBorders>
            <w:vAlign w:val="center"/>
          </w:tcPr>
          <w:p w14:paraId="102E09E5" w14:textId="77777777" w:rsidR="00B570A2" w:rsidRPr="00B2793F" w:rsidRDefault="00B570A2" w:rsidP="000A35EA">
            <w:pPr>
              <w:rPr>
                <w:rFonts w:ascii="Century Gothic" w:hAnsi="Century Gothic" w:cs="Calibri"/>
                <w:color w:val="000000"/>
                <w:sz w:val="20"/>
                <w:szCs w:val="20"/>
              </w:rPr>
            </w:pPr>
            <w:r w:rsidRPr="00B2793F">
              <w:rPr>
                <w:rFonts w:ascii="Century Gothic" w:hAnsi="Century Gothic" w:cs="Calibri"/>
                <w:color w:val="000000"/>
                <w:sz w:val="20"/>
                <w:szCs w:val="20"/>
              </w:rPr>
              <w:t xml:space="preserve">Key themes around </w:t>
            </w:r>
          </w:p>
          <w:p w14:paraId="513E5BA6" w14:textId="77777777" w:rsidR="00B570A2" w:rsidRPr="00B2793F" w:rsidRDefault="00B570A2" w:rsidP="00B570A2">
            <w:pPr>
              <w:pStyle w:val="ListParagraph"/>
              <w:numPr>
                <w:ilvl w:val="0"/>
                <w:numId w:val="46"/>
              </w:numPr>
              <w:rPr>
                <w:rFonts w:ascii="Century Gothic" w:hAnsi="Century Gothic" w:cs="Calibri"/>
                <w:color w:val="000000"/>
                <w:sz w:val="20"/>
                <w:szCs w:val="20"/>
              </w:rPr>
            </w:pPr>
            <w:r w:rsidRPr="00B2793F">
              <w:rPr>
                <w:rFonts w:ascii="Century Gothic" w:hAnsi="Century Gothic" w:cs="Calibri"/>
                <w:color w:val="000000"/>
                <w:sz w:val="20"/>
                <w:szCs w:val="20"/>
              </w:rPr>
              <w:t>STS Guidelines/stakeholders engagement</w:t>
            </w:r>
          </w:p>
          <w:p w14:paraId="604ED7C1" w14:textId="77777777" w:rsidR="00B570A2" w:rsidRPr="00B2793F" w:rsidRDefault="00B570A2" w:rsidP="00B570A2">
            <w:pPr>
              <w:pStyle w:val="ListParagraph"/>
              <w:numPr>
                <w:ilvl w:val="0"/>
                <w:numId w:val="46"/>
              </w:numPr>
              <w:rPr>
                <w:rFonts w:ascii="Century Gothic" w:hAnsi="Century Gothic" w:cs="Calibri"/>
                <w:color w:val="000000"/>
                <w:sz w:val="20"/>
                <w:szCs w:val="20"/>
              </w:rPr>
            </w:pPr>
            <w:r w:rsidRPr="00B2793F">
              <w:rPr>
                <w:rFonts w:ascii="Century Gothic" w:hAnsi="Century Gothic" w:cs="Calibri"/>
                <w:color w:val="000000"/>
                <w:sz w:val="20"/>
                <w:szCs w:val="20"/>
              </w:rPr>
              <w:t xml:space="preserve">Australia ports and other </w:t>
            </w:r>
            <w:proofErr w:type="gramStart"/>
            <w:r w:rsidRPr="00B2793F">
              <w:rPr>
                <w:rFonts w:ascii="Century Gothic" w:hAnsi="Century Gothic" w:cs="Calibri"/>
                <w:color w:val="000000"/>
                <w:sz w:val="20"/>
                <w:szCs w:val="20"/>
              </w:rPr>
              <w:t>stakeholders</w:t>
            </w:r>
            <w:proofErr w:type="gramEnd"/>
            <w:r w:rsidRPr="00B2793F">
              <w:rPr>
                <w:rFonts w:ascii="Century Gothic" w:hAnsi="Century Gothic" w:cs="Calibri"/>
                <w:color w:val="000000"/>
                <w:sz w:val="20"/>
                <w:szCs w:val="20"/>
              </w:rPr>
              <w:t xml:space="preserve"> engagement </w:t>
            </w:r>
          </w:p>
          <w:p w14:paraId="4BB7E8E5" w14:textId="77777777" w:rsidR="00B570A2" w:rsidRPr="00B2793F" w:rsidRDefault="00B570A2" w:rsidP="00B570A2">
            <w:pPr>
              <w:pStyle w:val="ListParagraph"/>
              <w:numPr>
                <w:ilvl w:val="0"/>
                <w:numId w:val="46"/>
              </w:numPr>
              <w:rPr>
                <w:rFonts w:ascii="Century Gothic" w:hAnsi="Century Gothic" w:cs="Calibri"/>
                <w:color w:val="000000"/>
                <w:sz w:val="20"/>
                <w:szCs w:val="20"/>
              </w:rPr>
            </w:pPr>
            <w:r w:rsidRPr="00B2793F">
              <w:rPr>
                <w:rFonts w:ascii="Century Gothic" w:hAnsi="Century Gothic" w:cs="Calibri"/>
                <w:color w:val="000000"/>
                <w:sz w:val="20"/>
                <w:szCs w:val="20"/>
              </w:rPr>
              <w:t>Advisory Associate members Panel</w:t>
            </w:r>
          </w:p>
          <w:p w14:paraId="696E749A" w14:textId="77777777" w:rsidR="00B570A2" w:rsidRPr="00B2793F" w:rsidRDefault="00B570A2" w:rsidP="00B570A2">
            <w:pPr>
              <w:pStyle w:val="ListParagraph"/>
              <w:numPr>
                <w:ilvl w:val="0"/>
                <w:numId w:val="46"/>
              </w:numPr>
              <w:rPr>
                <w:rFonts w:ascii="Century Gothic" w:hAnsi="Century Gothic" w:cs="Calibri"/>
                <w:color w:val="000000"/>
                <w:sz w:val="20"/>
                <w:szCs w:val="20"/>
              </w:rPr>
            </w:pPr>
            <w:r w:rsidRPr="00B2793F">
              <w:rPr>
                <w:rFonts w:ascii="Century Gothic" w:hAnsi="Century Gothic" w:cs="Calibri"/>
                <w:color w:val="000000"/>
                <w:sz w:val="20"/>
                <w:szCs w:val="20"/>
              </w:rPr>
              <w:t xml:space="preserve">Quality Panel, </w:t>
            </w:r>
            <w:proofErr w:type="spellStart"/>
            <w:r w:rsidRPr="00B2793F">
              <w:rPr>
                <w:rFonts w:ascii="Century Gothic" w:hAnsi="Century Gothic" w:cs="Calibri"/>
                <w:color w:val="000000"/>
                <w:sz w:val="20"/>
                <w:szCs w:val="20"/>
              </w:rPr>
              <w:t>RightShip</w:t>
            </w:r>
            <w:proofErr w:type="spellEnd"/>
            <w:r w:rsidRPr="00B2793F">
              <w:rPr>
                <w:rFonts w:ascii="Century Gothic" w:hAnsi="Century Gothic" w:cs="Calibri"/>
                <w:color w:val="000000"/>
                <w:sz w:val="20"/>
                <w:szCs w:val="20"/>
              </w:rPr>
              <w:t xml:space="preserve"> and charterers </w:t>
            </w:r>
          </w:p>
          <w:p w14:paraId="4D7C28DD" w14:textId="77777777" w:rsidR="00B570A2" w:rsidRPr="00B2793F" w:rsidRDefault="00B570A2" w:rsidP="00B570A2">
            <w:pPr>
              <w:pStyle w:val="ListParagraph"/>
              <w:numPr>
                <w:ilvl w:val="0"/>
                <w:numId w:val="46"/>
              </w:numPr>
              <w:rPr>
                <w:rFonts w:ascii="Century Gothic" w:hAnsi="Century Gothic" w:cs="Calibri"/>
                <w:color w:val="000000"/>
                <w:sz w:val="20"/>
                <w:szCs w:val="20"/>
              </w:rPr>
            </w:pPr>
            <w:r w:rsidRPr="00B2793F">
              <w:rPr>
                <w:rFonts w:ascii="Century Gothic" w:hAnsi="Century Gothic" w:cs="Calibri"/>
                <w:color w:val="000000"/>
                <w:sz w:val="20"/>
                <w:szCs w:val="20"/>
              </w:rPr>
              <w:t>Roundtable of international shipping associations</w:t>
            </w:r>
          </w:p>
          <w:p w14:paraId="2F3875DC" w14:textId="77777777" w:rsidR="00B570A2" w:rsidRPr="00B2793F" w:rsidRDefault="00B570A2" w:rsidP="00B570A2">
            <w:pPr>
              <w:pStyle w:val="ListParagraph"/>
              <w:numPr>
                <w:ilvl w:val="0"/>
                <w:numId w:val="46"/>
              </w:numPr>
              <w:rPr>
                <w:rFonts w:ascii="Century Gothic" w:hAnsi="Century Gothic" w:cs="Calibri"/>
                <w:color w:val="000000"/>
                <w:sz w:val="20"/>
                <w:szCs w:val="20"/>
              </w:rPr>
            </w:pPr>
            <w:r w:rsidRPr="00B2793F">
              <w:rPr>
                <w:rFonts w:ascii="Century Gothic" w:hAnsi="Century Gothic" w:cs="Calibri"/>
                <w:color w:val="000000"/>
                <w:sz w:val="20"/>
                <w:szCs w:val="20"/>
              </w:rPr>
              <w:t>IMO Decarbonisation pathway</w:t>
            </w:r>
          </w:p>
          <w:p w14:paraId="240E4F04" w14:textId="77777777" w:rsidR="00B570A2" w:rsidRPr="00B2793F" w:rsidRDefault="00B570A2" w:rsidP="00B570A2">
            <w:pPr>
              <w:pStyle w:val="ListParagraph"/>
              <w:numPr>
                <w:ilvl w:val="0"/>
                <w:numId w:val="46"/>
              </w:numPr>
              <w:rPr>
                <w:rFonts w:ascii="Century Gothic" w:hAnsi="Century Gothic" w:cs="Calibri"/>
                <w:color w:val="000000"/>
                <w:sz w:val="20"/>
                <w:szCs w:val="20"/>
              </w:rPr>
            </w:pPr>
            <w:r w:rsidRPr="00B2793F">
              <w:rPr>
                <w:rFonts w:ascii="Century Gothic" w:hAnsi="Century Gothic" w:cs="Calibri"/>
                <w:color w:val="000000"/>
                <w:sz w:val="20"/>
                <w:szCs w:val="20"/>
              </w:rPr>
              <w:t>EU / regional issues</w:t>
            </w:r>
          </w:p>
          <w:p w14:paraId="53FA1AFA" w14:textId="77777777" w:rsidR="00B570A2" w:rsidRPr="00B2793F" w:rsidRDefault="00B570A2" w:rsidP="00B570A2">
            <w:pPr>
              <w:pStyle w:val="ListParagraph"/>
              <w:numPr>
                <w:ilvl w:val="0"/>
                <w:numId w:val="46"/>
              </w:numPr>
              <w:rPr>
                <w:rFonts w:ascii="Century Gothic" w:hAnsi="Century Gothic" w:cs="Calibri"/>
                <w:color w:val="000000"/>
                <w:sz w:val="20"/>
                <w:szCs w:val="20"/>
              </w:rPr>
            </w:pPr>
            <w:r w:rsidRPr="00B2793F">
              <w:rPr>
                <w:rFonts w:ascii="Century Gothic" w:hAnsi="Century Gothic" w:cs="Calibri"/>
                <w:color w:val="000000"/>
                <w:sz w:val="20"/>
                <w:szCs w:val="20"/>
              </w:rPr>
              <w:t>other fora / initiatives (</w:t>
            </w:r>
            <w:proofErr w:type="spellStart"/>
            <w:r w:rsidRPr="00B2793F">
              <w:rPr>
                <w:rFonts w:ascii="Century Gothic" w:hAnsi="Century Gothic" w:cs="Calibri"/>
                <w:color w:val="000000"/>
                <w:sz w:val="20"/>
                <w:szCs w:val="20"/>
              </w:rPr>
              <w:t>eg</w:t>
            </w:r>
            <w:proofErr w:type="spellEnd"/>
            <w:r w:rsidRPr="00B2793F">
              <w:rPr>
                <w:rFonts w:ascii="Century Gothic" w:hAnsi="Century Gothic" w:cs="Calibri"/>
                <w:color w:val="000000"/>
                <w:sz w:val="20"/>
                <w:szCs w:val="20"/>
              </w:rPr>
              <w:t xml:space="preserve"> Together in Safety, Tripartite, Green Award) </w:t>
            </w:r>
          </w:p>
        </w:tc>
      </w:tr>
      <w:tr w:rsidR="00B570A2" w:rsidRPr="00B2793F" w14:paraId="62F6B648" w14:textId="77777777" w:rsidTr="000A35EA">
        <w:trPr>
          <w:trHeight w:val="376"/>
        </w:trPr>
        <w:tc>
          <w:tcPr>
            <w:tcW w:w="1614" w:type="dxa"/>
            <w:tcBorders>
              <w:left w:val="single" w:sz="4" w:space="0" w:color="BFBFBF"/>
              <w:bottom w:val="single" w:sz="4" w:space="0" w:color="BFBFBF"/>
              <w:right w:val="single" w:sz="4" w:space="0" w:color="BFBFBF"/>
            </w:tcBorders>
            <w:vAlign w:val="center"/>
          </w:tcPr>
          <w:p w14:paraId="70EE8745" w14:textId="77777777" w:rsidR="00B570A2" w:rsidRPr="00B2793F" w:rsidRDefault="00B570A2" w:rsidP="000A35EA">
            <w:pPr>
              <w:rPr>
                <w:rFonts w:ascii="Century Gothic" w:hAnsi="Century Gothic" w:cs="Calibri"/>
                <w:b/>
                <w:bCs/>
                <w:i/>
                <w:iCs/>
                <w:strike/>
                <w:color w:val="000000"/>
                <w:sz w:val="20"/>
                <w:szCs w:val="20"/>
              </w:rPr>
            </w:pPr>
          </w:p>
        </w:tc>
        <w:tc>
          <w:tcPr>
            <w:tcW w:w="8697" w:type="dxa"/>
            <w:vMerge/>
            <w:tcBorders>
              <w:left w:val="nil"/>
              <w:bottom w:val="single" w:sz="4" w:space="0" w:color="BFBFBF"/>
              <w:right w:val="single" w:sz="4" w:space="0" w:color="BFBFBF"/>
            </w:tcBorders>
            <w:vAlign w:val="center"/>
          </w:tcPr>
          <w:p w14:paraId="09C84473" w14:textId="77777777" w:rsidR="00B570A2" w:rsidRPr="00B2793F" w:rsidRDefault="00B570A2" w:rsidP="00B570A2">
            <w:pPr>
              <w:pStyle w:val="ListParagraph"/>
              <w:numPr>
                <w:ilvl w:val="0"/>
                <w:numId w:val="46"/>
              </w:numPr>
              <w:autoSpaceDE w:val="0"/>
              <w:autoSpaceDN w:val="0"/>
              <w:adjustRightInd w:val="0"/>
              <w:rPr>
                <w:rFonts w:ascii="Century Gothic" w:hAnsi="Century Gothic" w:cs="Arial"/>
                <w:b/>
                <w:bCs/>
                <w:color w:val="000000"/>
                <w:sz w:val="20"/>
                <w:szCs w:val="20"/>
                <w:highlight w:val="yellow"/>
              </w:rPr>
            </w:pPr>
          </w:p>
        </w:tc>
      </w:tr>
      <w:tr w:rsidR="00B570A2" w:rsidRPr="00B2793F" w14:paraId="54D3C75F" w14:textId="77777777" w:rsidTr="000A35EA">
        <w:trPr>
          <w:trHeight w:val="376"/>
        </w:trPr>
        <w:tc>
          <w:tcPr>
            <w:tcW w:w="1614" w:type="dxa"/>
            <w:tcBorders>
              <w:top w:val="nil"/>
              <w:left w:val="single" w:sz="4" w:space="0" w:color="BFBFBF"/>
              <w:bottom w:val="single" w:sz="4" w:space="0" w:color="BFBFBF"/>
              <w:right w:val="single" w:sz="4" w:space="0" w:color="BFBFBF"/>
            </w:tcBorders>
            <w:vAlign w:val="center"/>
          </w:tcPr>
          <w:p w14:paraId="2DBBE570" w14:textId="77777777" w:rsidR="00B570A2" w:rsidRPr="00B2793F" w:rsidRDefault="00B570A2" w:rsidP="000A35EA">
            <w:pPr>
              <w:rPr>
                <w:rFonts w:ascii="Century Gothic" w:hAnsi="Century Gothic" w:cs="Calibri"/>
                <w:b/>
                <w:bCs/>
                <w:i/>
                <w:iCs/>
                <w:color w:val="000000"/>
                <w:sz w:val="20"/>
                <w:szCs w:val="20"/>
              </w:rPr>
            </w:pPr>
            <w:r w:rsidRPr="00B2793F">
              <w:rPr>
                <w:rFonts w:ascii="Century Gothic" w:hAnsi="Century Gothic" w:cs="Calibri"/>
                <w:b/>
                <w:bCs/>
                <w:i/>
                <w:iCs/>
                <w:color w:val="000000"/>
                <w:sz w:val="20"/>
                <w:szCs w:val="20"/>
              </w:rPr>
              <w:t>10:45 to 11:15</w:t>
            </w:r>
          </w:p>
        </w:tc>
        <w:tc>
          <w:tcPr>
            <w:tcW w:w="8697" w:type="dxa"/>
            <w:tcBorders>
              <w:top w:val="single" w:sz="4" w:space="0" w:color="BFBFBF"/>
              <w:left w:val="nil"/>
              <w:bottom w:val="single" w:sz="4" w:space="0" w:color="BFBFBF"/>
              <w:right w:val="single" w:sz="4" w:space="0" w:color="BFBFBF"/>
            </w:tcBorders>
            <w:vAlign w:val="center"/>
          </w:tcPr>
          <w:p w14:paraId="1C5DC824" w14:textId="77777777" w:rsidR="00B570A2" w:rsidRPr="00B2793F" w:rsidRDefault="00B570A2" w:rsidP="000A35EA">
            <w:pPr>
              <w:rPr>
                <w:rFonts w:ascii="Century Gothic" w:hAnsi="Century Gothic" w:cs="Calibri"/>
                <w:b/>
                <w:bCs/>
                <w:i/>
                <w:iCs/>
                <w:color w:val="000000"/>
                <w:sz w:val="20"/>
                <w:szCs w:val="20"/>
              </w:rPr>
            </w:pPr>
            <w:r w:rsidRPr="00B2793F">
              <w:rPr>
                <w:rFonts w:ascii="Century Gothic" w:hAnsi="Century Gothic" w:cs="Calibri"/>
                <w:b/>
                <w:bCs/>
                <w:i/>
                <w:iCs/>
                <w:color w:val="000000"/>
                <w:sz w:val="20"/>
                <w:szCs w:val="20"/>
              </w:rPr>
              <w:t>Coffee Break</w:t>
            </w:r>
          </w:p>
        </w:tc>
      </w:tr>
    </w:tbl>
    <w:p w14:paraId="5B946D7D" w14:textId="77777777" w:rsidR="00B570A2" w:rsidRPr="00890280" w:rsidRDefault="00B570A2" w:rsidP="00B570A2">
      <w:pPr>
        <w:spacing w:after="60"/>
        <w:outlineLvl w:val="0"/>
        <w:rPr>
          <w:rFonts w:ascii="Century Gothic" w:hAnsi="Century Gothic"/>
          <w:bCs/>
          <w:color w:val="0070C0"/>
          <w:sz w:val="28"/>
          <w:szCs w:val="28"/>
        </w:rPr>
      </w:pPr>
      <w:r w:rsidRPr="00890280">
        <w:rPr>
          <w:rFonts w:ascii="Century Gothic" w:hAnsi="Century Gothic"/>
          <w:bCs/>
          <w:color w:val="0070C0"/>
          <w:sz w:val="28"/>
          <w:szCs w:val="28"/>
        </w:rPr>
        <w:t>Session 2 – Open Session – Full &amp; Associate Members and Invited Guests</w:t>
      </w:r>
    </w:p>
    <w:tbl>
      <w:tblPr>
        <w:tblW w:w="10300" w:type="dxa"/>
        <w:tblLook w:val="04A0" w:firstRow="1" w:lastRow="0" w:firstColumn="1" w:lastColumn="0" w:noHBand="0" w:noVBand="1"/>
      </w:tblPr>
      <w:tblGrid>
        <w:gridCol w:w="1612"/>
        <w:gridCol w:w="8688"/>
      </w:tblGrid>
      <w:tr w:rsidR="00B570A2" w:rsidRPr="00B2793F" w14:paraId="179A3335" w14:textId="77777777" w:rsidTr="000A35EA">
        <w:trPr>
          <w:trHeight w:val="256"/>
        </w:trPr>
        <w:tc>
          <w:tcPr>
            <w:tcW w:w="1612"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6839366A" w14:textId="77777777" w:rsidR="00B570A2" w:rsidRPr="00B2793F" w:rsidRDefault="00B570A2" w:rsidP="000A35EA">
            <w:pPr>
              <w:rPr>
                <w:rFonts w:ascii="Century Gothic" w:hAnsi="Century Gothic" w:cs="Calibri"/>
                <w:b/>
                <w:bCs/>
                <w:color w:val="000000"/>
                <w:sz w:val="14"/>
                <w:szCs w:val="14"/>
              </w:rPr>
            </w:pPr>
            <w:r w:rsidRPr="00B2793F">
              <w:rPr>
                <w:rFonts w:ascii="Century Gothic" w:hAnsi="Century Gothic" w:cs="Calibri"/>
                <w:b/>
                <w:bCs/>
                <w:color w:val="000000"/>
                <w:sz w:val="14"/>
                <w:szCs w:val="14"/>
              </w:rPr>
              <w:t>TIME</w:t>
            </w:r>
          </w:p>
        </w:tc>
        <w:tc>
          <w:tcPr>
            <w:tcW w:w="8688" w:type="dxa"/>
            <w:tcBorders>
              <w:top w:val="single" w:sz="4" w:space="0" w:color="BFBFBF"/>
              <w:left w:val="nil"/>
              <w:bottom w:val="single" w:sz="4" w:space="0" w:color="BFBFBF"/>
              <w:right w:val="single" w:sz="4" w:space="0" w:color="BFBFBF"/>
            </w:tcBorders>
            <w:shd w:val="clear" w:color="000000" w:fill="EAEEF3"/>
            <w:vAlign w:val="center"/>
            <w:hideMark/>
          </w:tcPr>
          <w:p w14:paraId="75E970D3" w14:textId="77777777" w:rsidR="00B570A2" w:rsidRPr="00B2793F" w:rsidRDefault="00B570A2" w:rsidP="000A35EA">
            <w:pPr>
              <w:rPr>
                <w:rFonts w:ascii="Century Gothic" w:hAnsi="Century Gothic" w:cs="Calibri"/>
                <w:b/>
                <w:bCs/>
                <w:color w:val="000000"/>
                <w:sz w:val="14"/>
                <w:szCs w:val="14"/>
              </w:rPr>
            </w:pPr>
            <w:r w:rsidRPr="00B2793F">
              <w:rPr>
                <w:rFonts w:ascii="Century Gothic" w:hAnsi="Century Gothic" w:cs="Calibri"/>
                <w:b/>
                <w:bCs/>
                <w:color w:val="000000"/>
                <w:sz w:val="14"/>
                <w:szCs w:val="14"/>
              </w:rPr>
              <w:t xml:space="preserve"> </w:t>
            </w:r>
          </w:p>
        </w:tc>
      </w:tr>
      <w:tr w:rsidR="00B570A2" w:rsidRPr="00B2793F" w14:paraId="37DA16D7" w14:textId="77777777" w:rsidTr="000A35EA">
        <w:trPr>
          <w:trHeight w:val="316"/>
        </w:trPr>
        <w:tc>
          <w:tcPr>
            <w:tcW w:w="1612" w:type="dxa"/>
            <w:tcBorders>
              <w:top w:val="nil"/>
              <w:left w:val="single" w:sz="4" w:space="0" w:color="BFBFBF"/>
              <w:bottom w:val="single" w:sz="4" w:space="0" w:color="BFBFBF"/>
              <w:right w:val="single" w:sz="4" w:space="0" w:color="BFBFBF"/>
            </w:tcBorders>
            <w:vAlign w:val="center"/>
          </w:tcPr>
          <w:p w14:paraId="11AB491B" w14:textId="77777777" w:rsidR="00B570A2" w:rsidRPr="00B2793F" w:rsidRDefault="00B570A2" w:rsidP="000A35EA">
            <w:pPr>
              <w:rPr>
                <w:rFonts w:ascii="Century Gothic" w:hAnsi="Century Gothic" w:cs="Calibri"/>
                <w:color w:val="000000"/>
                <w:sz w:val="20"/>
                <w:szCs w:val="20"/>
              </w:rPr>
            </w:pPr>
            <w:r w:rsidRPr="00B2793F">
              <w:rPr>
                <w:rFonts w:ascii="Century Gothic" w:hAnsi="Century Gothic" w:cs="Calibri"/>
                <w:color w:val="000000"/>
                <w:sz w:val="20"/>
                <w:szCs w:val="20"/>
              </w:rPr>
              <w:t>11:15 to 12:00</w:t>
            </w:r>
          </w:p>
        </w:tc>
        <w:tc>
          <w:tcPr>
            <w:tcW w:w="8688" w:type="dxa"/>
            <w:tcBorders>
              <w:top w:val="single" w:sz="4" w:space="0" w:color="BFBFBF"/>
              <w:left w:val="nil"/>
              <w:bottom w:val="single" w:sz="4" w:space="0" w:color="BFBFBF"/>
              <w:right w:val="single" w:sz="4" w:space="0" w:color="BFBFBF"/>
            </w:tcBorders>
            <w:vAlign w:val="center"/>
          </w:tcPr>
          <w:p w14:paraId="732043E8" w14:textId="77777777" w:rsidR="00B570A2" w:rsidRPr="00B2793F" w:rsidRDefault="00B570A2" w:rsidP="000A35EA">
            <w:pPr>
              <w:rPr>
                <w:rFonts w:ascii="Century Gothic" w:hAnsi="Century Gothic" w:cs="Calibri"/>
                <w:color w:val="000000"/>
                <w:sz w:val="20"/>
                <w:szCs w:val="20"/>
              </w:rPr>
            </w:pPr>
            <w:r w:rsidRPr="00B2793F">
              <w:rPr>
                <w:rFonts w:ascii="Century Gothic" w:hAnsi="Century Gothic" w:cs="Calibri"/>
                <w:color w:val="000000"/>
                <w:sz w:val="20"/>
                <w:szCs w:val="20"/>
              </w:rPr>
              <w:t>Dry Bulk Shipping and INTERCARGO initiatives</w:t>
            </w:r>
          </w:p>
        </w:tc>
      </w:tr>
      <w:tr w:rsidR="00B570A2" w:rsidRPr="00B2793F" w14:paraId="304BCA55" w14:textId="77777777" w:rsidTr="000A35EA">
        <w:trPr>
          <w:trHeight w:val="316"/>
        </w:trPr>
        <w:tc>
          <w:tcPr>
            <w:tcW w:w="1612" w:type="dxa"/>
            <w:tcBorders>
              <w:top w:val="nil"/>
              <w:left w:val="single" w:sz="4" w:space="0" w:color="BFBFBF"/>
              <w:bottom w:val="single" w:sz="4" w:space="0" w:color="BFBFBF"/>
              <w:right w:val="single" w:sz="4" w:space="0" w:color="BFBFBF"/>
            </w:tcBorders>
            <w:vAlign w:val="center"/>
          </w:tcPr>
          <w:p w14:paraId="44AAFDD0" w14:textId="77777777" w:rsidR="00B570A2" w:rsidRPr="00B2793F" w:rsidRDefault="00B570A2" w:rsidP="000A35EA">
            <w:pPr>
              <w:rPr>
                <w:rFonts w:ascii="Century Gothic" w:hAnsi="Century Gothic" w:cs="Calibri"/>
                <w:strike/>
                <w:color w:val="000000"/>
                <w:sz w:val="20"/>
                <w:szCs w:val="20"/>
              </w:rPr>
            </w:pPr>
          </w:p>
        </w:tc>
        <w:tc>
          <w:tcPr>
            <w:tcW w:w="8688" w:type="dxa"/>
            <w:tcBorders>
              <w:top w:val="single" w:sz="4" w:space="0" w:color="BFBFBF"/>
              <w:left w:val="nil"/>
              <w:bottom w:val="single" w:sz="4" w:space="0" w:color="BFBFBF"/>
              <w:right w:val="single" w:sz="4" w:space="0" w:color="BFBFBF"/>
            </w:tcBorders>
            <w:vAlign w:val="center"/>
          </w:tcPr>
          <w:p w14:paraId="6ED7E7E1" w14:textId="74352084" w:rsidR="00B570A2" w:rsidRPr="00B2793F" w:rsidRDefault="00B570A2" w:rsidP="00B570A2">
            <w:pPr>
              <w:pStyle w:val="ListParagraph"/>
              <w:numPr>
                <w:ilvl w:val="0"/>
                <w:numId w:val="48"/>
              </w:numPr>
              <w:rPr>
                <w:rFonts w:ascii="Century Gothic" w:hAnsi="Century Gothic" w:cs="Calibri"/>
                <w:color w:val="000000"/>
                <w:sz w:val="20"/>
                <w:szCs w:val="20"/>
              </w:rPr>
            </w:pPr>
            <w:r w:rsidRPr="00B2793F">
              <w:rPr>
                <w:rFonts w:ascii="Century Gothic" w:hAnsi="Century Gothic" w:cs="Calibri"/>
                <w:b/>
                <w:bCs/>
                <w:color w:val="000000"/>
                <w:sz w:val="20"/>
                <w:szCs w:val="20"/>
              </w:rPr>
              <w:t>Presentation</w:t>
            </w:r>
            <w:r w:rsidRPr="00B2793F">
              <w:rPr>
                <w:rFonts w:ascii="Century Gothic" w:hAnsi="Century Gothic" w:cs="Calibri"/>
                <w:i/>
                <w:iCs/>
                <w:color w:val="000000"/>
                <w:sz w:val="20"/>
                <w:szCs w:val="20"/>
              </w:rPr>
              <w:t>:</w:t>
            </w:r>
            <w:r w:rsidRPr="00B2793F">
              <w:rPr>
                <w:rFonts w:ascii="Century Gothic" w:hAnsi="Century Gothic" w:cs="Calibri"/>
                <w:color w:val="000000"/>
                <w:sz w:val="20"/>
                <w:szCs w:val="20"/>
              </w:rPr>
              <w:t xml:space="preserve"> </w:t>
            </w:r>
            <w:r w:rsidR="009D7154">
              <w:rPr>
                <w:rFonts w:ascii="Century Gothic" w:hAnsi="Century Gothic" w:cs="Calibri"/>
                <w:color w:val="000000"/>
                <w:sz w:val="20"/>
                <w:szCs w:val="20"/>
              </w:rPr>
              <w:t>“</w:t>
            </w:r>
            <w:r w:rsidR="009D7154" w:rsidRPr="009D7154">
              <w:rPr>
                <w:rFonts w:ascii="Century Gothic" w:hAnsi="Century Gothic" w:cs="Calibri"/>
                <w:color w:val="000000"/>
                <w:sz w:val="20"/>
                <w:szCs w:val="20"/>
              </w:rPr>
              <w:t xml:space="preserve">DryBMS </w:t>
            </w:r>
            <w:r w:rsidR="009D7154">
              <w:rPr>
                <w:rFonts w:ascii="Century Gothic" w:hAnsi="Century Gothic" w:cs="Calibri"/>
                <w:color w:val="000000"/>
                <w:sz w:val="20"/>
                <w:szCs w:val="20"/>
              </w:rPr>
              <w:t>S</w:t>
            </w:r>
            <w:r w:rsidR="009D7154" w:rsidRPr="009D7154">
              <w:rPr>
                <w:rFonts w:ascii="Century Gothic" w:hAnsi="Century Gothic" w:cs="Calibri"/>
                <w:color w:val="000000"/>
                <w:sz w:val="20"/>
                <w:szCs w:val="20"/>
              </w:rPr>
              <w:t xml:space="preserve">tructure and </w:t>
            </w:r>
            <w:r w:rsidR="009D7154">
              <w:rPr>
                <w:rFonts w:ascii="Century Gothic" w:hAnsi="Century Gothic" w:cs="Calibri"/>
                <w:color w:val="000000"/>
                <w:sz w:val="20"/>
                <w:szCs w:val="20"/>
              </w:rPr>
              <w:t>F</w:t>
            </w:r>
            <w:r w:rsidR="009D7154" w:rsidRPr="009D7154">
              <w:rPr>
                <w:rFonts w:ascii="Century Gothic" w:hAnsi="Century Gothic" w:cs="Calibri"/>
                <w:color w:val="000000"/>
                <w:sz w:val="20"/>
                <w:szCs w:val="20"/>
              </w:rPr>
              <w:t xml:space="preserve">uture </w:t>
            </w:r>
            <w:r w:rsidR="009D7154">
              <w:rPr>
                <w:rFonts w:ascii="Century Gothic" w:hAnsi="Century Gothic" w:cs="Calibri"/>
                <w:color w:val="000000"/>
                <w:sz w:val="20"/>
                <w:szCs w:val="20"/>
              </w:rPr>
              <w:t>V</w:t>
            </w:r>
            <w:r w:rsidR="009D7154" w:rsidRPr="009D7154">
              <w:rPr>
                <w:rFonts w:ascii="Century Gothic" w:hAnsi="Century Gothic" w:cs="Calibri"/>
                <w:color w:val="000000"/>
                <w:sz w:val="20"/>
                <w:szCs w:val="20"/>
              </w:rPr>
              <w:t>ision</w:t>
            </w:r>
            <w:r w:rsidR="009D7154">
              <w:rPr>
                <w:rFonts w:ascii="Century Gothic" w:hAnsi="Century Gothic" w:cs="Calibri"/>
                <w:color w:val="000000"/>
                <w:sz w:val="20"/>
                <w:szCs w:val="20"/>
              </w:rPr>
              <w:t xml:space="preserve">” by </w:t>
            </w:r>
            <w:r w:rsidRPr="00B2793F">
              <w:rPr>
                <w:rFonts w:ascii="Century Gothic" w:hAnsi="Century Gothic" w:cs="Calibri"/>
                <w:color w:val="000000"/>
                <w:sz w:val="20"/>
                <w:szCs w:val="20"/>
              </w:rPr>
              <w:t>DBCE</w:t>
            </w:r>
          </w:p>
          <w:p w14:paraId="6BE7A257" w14:textId="6747BC23" w:rsidR="00B570A2" w:rsidRPr="00B2793F" w:rsidRDefault="00B570A2" w:rsidP="00B570A2">
            <w:pPr>
              <w:pStyle w:val="ListParagraph"/>
              <w:numPr>
                <w:ilvl w:val="0"/>
                <w:numId w:val="48"/>
              </w:numPr>
              <w:rPr>
                <w:rFonts w:ascii="Century Gothic" w:hAnsi="Century Gothic" w:cs="Calibri"/>
                <w:color w:val="000000"/>
                <w:sz w:val="20"/>
                <w:szCs w:val="20"/>
              </w:rPr>
            </w:pPr>
            <w:r w:rsidRPr="00B2793F">
              <w:rPr>
                <w:rFonts w:ascii="Century Gothic" w:hAnsi="Century Gothic" w:cs="Calibri"/>
                <w:b/>
                <w:bCs/>
                <w:color w:val="000000"/>
                <w:sz w:val="20"/>
                <w:szCs w:val="20"/>
              </w:rPr>
              <w:t>Presentation</w:t>
            </w:r>
            <w:r w:rsidRPr="00B2793F">
              <w:rPr>
                <w:rFonts w:ascii="Century Gothic" w:hAnsi="Century Gothic" w:cs="Calibri"/>
                <w:color w:val="000000"/>
                <w:sz w:val="20"/>
                <w:szCs w:val="20"/>
              </w:rPr>
              <w:t>: “Update on Geopolitical developments / MEG” by Institute of Chartered Shipbrokers</w:t>
            </w:r>
          </w:p>
        </w:tc>
      </w:tr>
      <w:tr w:rsidR="00B570A2" w:rsidRPr="00B2793F" w14:paraId="15FFDA71" w14:textId="77777777" w:rsidTr="000A35EA">
        <w:trPr>
          <w:trHeight w:val="316"/>
        </w:trPr>
        <w:tc>
          <w:tcPr>
            <w:tcW w:w="1612" w:type="dxa"/>
            <w:tcBorders>
              <w:top w:val="nil"/>
              <w:left w:val="single" w:sz="4" w:space="0" w:color="BFBFBF"/>
              <w:bottom w:val="single" w:sz="4" w:space="0" w:color="BFBFBF"/>
              <w:right w:val="single" w:sz="4" w:space="0" w:color="BFBFBF"/>
            </w:tcBorders>
            <w:vAlign w:val="center"/>
          </w:tcPr>
          <w:p w14:paraId="669DF9EA" w14:textId="77777777" w:rsidR="00B570A2" w:rsidRPr="00B2793F" w:rsidRDefault="00B570A2" w:rsidP="000A35EA">
            <w:pPr>
              <w:rPr>
                <w:rFonts w:ascii="Century Gothic" w:hAnsi="Century Gothic" w:cs="Calibri"/>
                <w:b/>
                <w:bCs/>
                <w:color w:val="000000"/>
                <w:sz w:val="20"/>
                <w:szCs w:val="20"/>
              </w:rPr>
            </w:pPr>
            <w:r w:rsidRPr="00B2793F">
              <w:rPr>
                <w:rFonts w:ascii="Century Gothic" w:hAnsi="Century Gothic" w:cs="Calibri"/>
                <w:color w:val="000000"/>
                <w:sz w:val="20"/>
                <w:szCs w:val="20"/>
              </w:rPr>
              <w:t>12:00 to 12:40</w:t>
            </w:r>
          </w:p>
        </w:tc>
        <w:tc>
          <w:tcPr>
            <w:tcW w:w="8688" w:type="dxa"/>
            <w:tcBorders>
              <w:top w:val="single" w:sz="4" w:space="0" w:color="BFBFBF"/>
              <w:left w:val="nil"/>
              <w:bottom w:val="single" w:sz="4" w:space="0" w:color="BFBFBF"/>
              <w:right w:val="single" w:sz="4" w:space="0" w:color="BFBFBF"/>
            </w:tcBorders>
            <w:vAlign w:val="center"/>
          </w:tcPr>
          <w:p w14:paraId="55897A72" w14:textId="77777777" w:rsidR="00B570A2" w:rsidRPr="00890280" w:rsidRDefault="00B570A2" w:rsidP="000A35EA">
            <w:pPr>
              <w:rPr>
                <w:rFonts w:ascii="Century Gothic" w:hAnsi="Century Gothic" w:cs="Calibri"/>
                <w:color w:val="000000"/>
                <w:sz w:val="20"/>
                <w:szCs w:val="20"/>
              </w:rPr>
            </w:pPr>
            <w:r w:rsidRPr="00890280">
              <w:rPr>
                <w:rFonts w:ascii="Century Gothic" w:hAnsi="Century Gothic" w:cs="Calibri"/>
                <w:color w:val="000000"/>
                <w:sz w:val="20"/>
                <w:szCs w:val="20"/>
              </w:rPr>
              <w:t>GHG emissions</w:t>
            </w:r>
          </w:p>
          <w:p w14:paraId="162B4B99" w14:textId="77777777" w:rsidR="00B570A2" w:rsidRPr="00B2793F" w:rsidRDefault="00B570A2" w:rsidP="000A35EA">
            <w:pPr>
              <w:rPr>
                <w:rFonts w:ascii="Century Gothic" w:hAnsi="Century Gothic" w:cs="Calibri"/>
                <w:b/>
                <w:bCs/>
                <w:color w:val="000000"/>
                <w:sz w:val="20"/>
                <w:szCs w:val="20"/>
              </w:rPr>
            </w:pPr>
            <w:r w:rsidRPr="00890280">
              <w:rPr>
                <w:rFonts w:ascii="Century Gothic" w:hAnsi="Century Gothic" w:cs="Calibri"/>
                <w:color w:val="000000"/>
                <w:sz w:val="20"/>
                <w:szCs w:val="20"/>
              </w:rPr>
              <w:t>IMO / EU / regional developments</w:t>
            </w:r>
            <w:r w:rsidRPr="00B2793F">
              <w:rPr>
                <w:rFonts w:ascii="Century Gothic" w:hAnsi="Century Gothic" w:cs="Calibri"/>
                <w:color w:val="000000"/>
                <w:sz w:val="20"/>
                <w:szCs w:val="20"/>
              </w:rPr>
              <w:t xml:space="preserve"> </w:t>
            </w:r>
            <w:r w:rsidRPr="00B2793F">
              <w:rPr>
                <w:rFonts w:ascii="Century Gothic" w:hAnsi="Century Gothic" w:cs="Calibri"/>
                <w:color w:val="000000"/>
                <w:sz w:val="20"/>
                <w:szCs w:val="20"/>
              </w:rPr>
              <w:tab/>
            </w:r>
          </w:p>
        </w:tc>
      </w:tr>
      <w:tr w:rsidR="00B570A2" w:rsidRPr="00B2793F" w14:paraId="09A12B46" w14:textId="77777777" w:rsidTr="000A35EA">
        <w:trPr>
          <w:trHeight w:val="316"/>
        </w:trPr>
        <w:tc>
          <w:tcPr>
            <w:tcW w:w="1612" w:type="dxa"/>
            <w:tcBorders>
              <w:top w:val="nil"/>
              <w:left w:val="single" w:sz="4" w:space="0" w:color="BFBFBF"/>
              <w:bottom w:val="single" w:sz="4" w:space="0" w:color="BFBFBF"/>
              <w:right w:val="single" w:sz="4" w:space="0" w:color="BFBFBF"/>
            </w:tcBorders>
            <w:vAlign w:val="center"/>
          </w:tcPr>
          <w:p w14:paraId="136BDAD3" w14:textId="77777777" w:rsidR="00B570A2" w:rsidRPr="00B2793F" w:rsidRDefault="00B570A2" w:rsidP="000A35EA">
            <w:pPr>
              <w:rPr>
                <w:rFonts w:ascii="Century Gothic" w:hAnsi="Century Gothic" w:cs="Calibri"/>
                <w:strike/>
                <w:color w:val="000000"/>
                <w:sz w:val="20"/>
                <w:szCs w:val="20"/>
              </w:rPr>
            </w:pPr>
          </w:p>
        </w:tc>
        <w:tc>
          <w:tcPr>
            <w:tcW w:w="8688" w:type="dxa"/>
            <w:tcBorders>
              <w:top w:val="single" w:sz="4" w:space="0" w:color="BFBFBF"/>
              <w:left w:val="nil"/>
              <w:bottom w:val="single" w:sz="4" w:space="0" w:color="BFBFBF"/>
              <w:right w:val="single" w:sz="4" w:space="0" w:color="BFBFBF"/>
            </w:tcBorders>
            <w:vAlign w:val="center"/>
          </w:tcPr>
          <w:p w14:paraId="2BB685DA" w14:textId="776394DE" w:rsidR="00B570A2" w:rsidRPr="00B2793F" w:rsidRDefault="00B570A2" w:rsidP="00B570A2">
            <w:pPr>
              <w:pStyle w:val="ListParagraph"/>
              <w:numPr>
                <w:ilvl w:val="0"/>
                <w:numId w:val="47"/>
              </w:numPr>
              <w:autoSpaceDE w:val="0"/>
              <w:autoSpaceDN w:val="0"/>
              <w:adjustRightInd w:val="0"/>
              <w:rPr>
                <w:rFonts w:ascii="Century Gothic" w:hAnsi="Century Gothic" w:cs="Arial"/>
                <w:bCs/>
                <w:sz w:val="20"/>
                <w:szCs w:val="20"/>
              </w:rPr>
            </w:pPr>
            <w:r w:rsidRPr="00B2793F">
              <w:rPr>
                <w:rFonts w:ascii="Century Gothic" w:hAnsi="Century Gothic" w:cs="Arial"/>
                <w:b/>
                <w:sz w:val="20"/>
                <w:szCs w:val="20"/>
              </w:rPr>
              <w:t xml:space="preserve">Presentation: </w:t>
            </w:r>
            <w:r w:rsidRPr="00B2793F">
              <w:rPr>
                <w:rFonts w:ascii="Century Gothic" w:hAnsi="Century Gothic" w:cs="Arial"/>
                <w:bCs/>
                <w:sz w:val="20"/>
                <w:szCs w:val="20"/>
              </w:rPr>
              <w:t xml:space="preserve">“Alternative Fuels: </w:t>
            </w:r>
            <w:r w:rsidR="00911626">
              <w:rPr>
                <w:rFonts w:ascii="Century Gothic" w:hAnsi="Century Gothic" w:cs="Arial"/>
                <w:bCs/>
                <w:sz w:val="20"/>
                <w:szCs w:val="20"/>
              </w:rPr>
              <w:t>T</w:t>
            </w:r>
            <w:r w:rsidRPr="00B2793F">
              <w:rPr>
                <w:rFonts w:ascii="Century Gothic" w:hAnsi="Century Gothic" w:cs="Arial"/>
                <w:bCs/>
                <w:sz w:val="20"/>
                <w:szCs w:val="20"/>
              </w:rPr>
              <w:t xml:space="preserve">he </w:t>
            </w:r>
            <w:r w:rsidR="009D7154">
              <w:rPr>
                <w:rFonts w:ascii="Century Gothic" w:hAnsi="Century Gothic" w:cs="Arial"/>
                <w:bCs/>
                <w:sz w:val="20"/>
                <w:szCs w:val="20"/>
              </w:rPr>
              <w:t>B</w:t>
            </w:r>
            <w:r w:rsidRPr="00B2793F">
              <w:rPr>
                <w:rFonts w:ascii="Century Gothic" w:hAnsi="Century Gothic" w:cs="Arial"/>
                <w:bCs/>
                <w:sz w:val="20"/>
                <w:szCs w:val="20"/>
              </w:rPr>
              <w:t xml:space="preserve">ig </w:t>
            </w:r>
            <w:r w:rsidR="009D7154">
              <w:rPr>
                <w:rFonts w:ascii="Century Gothic" w:hAnsi="Century Gothic" w:cs="Arial"/>
                <w:bCs/>
                <w:sz w:val="20"/>
                <w:szCs w:val="20"/>
              </w:rPr>
              <w:t>P</w:t>
            </w:r>
            <w:r w:rsidRPr="00B2793F">
              <w:rPr>
                <w:rFonts w:ascii="Century Gothic" w:hAnsi="Century Gothic" w:cs="Arial"/>
                <w:bCs/>
                <w:sz w:val="20"/>
                <w:szCs w:val="20"/>
              </w:rPr>
              <w:t>icture” by Bureau Veritas</w:t>
            </w:r>
          </w:p>
          <w:p w14:paraId="1439D4B0" w14:textId="04D15A06" w:rsidR="00B570A2" w:rsidRPr="00B2793F" w:rsidRDefault="00B570A2" w:rsidP="00B570A2">
            <w:pPr>
              <w:pStyle w:val="ListParagraph"/>
              <w:numPr>
                <w:ilvl w:val="0"/>
                <w:numId w:val="47"/>
              </w:numPr>
              <w:rPr>
                <w:rFonts w:ascii="Century Gothic" w:hAnsi="Century Gothic" w:cs="Arial"/>
                <w:bCs/>
                <w:kern w:val="32"/>
                <w:sz w:val="20"/>
                <w:szCs w:val="20"/>
                <w:lang w:val="en-US"/>
              </w:rPr>
            </w:pPr>
            <w:r w:rsidRPr="00B2793F">
              <w:rPr>
                <w:rFonts w:ascii="Century Gothic" w:hAnsi="Century Gothic" w:cs="Arial"/>
                <w:b/>
                <w:kern w:val="32"/>
                <w:sz w:val="20"/>
                <w:szCs w:val="20"/>
                <w:lang w:val="en-US"/>
              </w:rPr>
              <w:t xml:space="preserve">Presentation: </w:t>
            </w:r>
            <w:r w:rsidR="009701A8" w:rsidRPr="009701A8">
              <w:rPr>
                <w:rFonts w:ascii="Century Gothic" w:hAnsi="Century Gothic" w:cs="Calibri"/>
                <w:bCs/>
                <w:sz w:val="20"/>
                <w:szCs w:val="20"/>
              </w:rPr>
              <w:t>“</w:t>
            </w:r>
            <w:r w:rsidR="009701A8" w:rsidRPr="009701A8">
              <w:rPr>
                <w:rFonts w:ascii="Century Gothic" w:hAnsi="Century Gothic" w:cs="Calibri"/>
                <w:bCs/>
                <w:sz w:val="20"/>
                <w:szCs w:val="20"/>
                <w:lang w:val="en-SG"/>
              </w:rPr>
              <w:t>Wind Assisted Propulsion System – An Operator Perspective</w:t>
            </w:r>
            <w:r w:rsidR="009701A8" w:rsidRPr="009701A8">
              <w:rPr>
                <w:rFonts w:ascii="Century Gothic" w:hAnsi="Century Gothic" w:cs="Calibri"/>
                <w:bCs/>
                <w:sz w:val="20"/>
                <w:szCs w:val="20"/>
              </w:rPr>
              <w:t>”</w:t>
            </w:r>
            <w:r w:rsidR="009701A8" w:rsidRPr="009701A8">
              <w:rPr>
                <w:rFonts w:ascii="Century Gothic" w:hAnsi="Century Gothic" w:cs="Calibri"/>
                <w:bCs/>
                <w:sz w:val="20"/>
                <w:szCs w:val="20"/>
              </w:rPr>
              <w:t xml:space="preserve"> by Berge Bulk</w:t>
            </w:r>
          </w:p>
        </w:tc>
      </w:tr>
      <w:tr w:rsidR="00B570A2" w:rsidRPr="00B2793F" w14:paraId="0EFA8668" w14:textId="77777777" w:rsidTr="000A35EA">
        <w:trPr>
          <w:trHeight w:val="316"/>
        </w:trPr>
        <w:tc>
          <w:tcPr>
            <w:tcW w:w="1612" w:type="dxa"/>
            <w:tcBorders>
              <w:top w:val="nil"/>
              <w:left w:val="single" w:sz="4" w:space="0" w:color="BFBFBF"/>
              <w:bottom w:val="single" w:sz="4" w:space="0" w:color="BFBFBF"/>
              <w:right w:val="single" w:sz="4" w:space="0" w:color="BFBFBF"/>
            </w:tcBorders>
            <w:vAlign w:val="center"/>
          </w:tcPr>
          <w:p w14:paraId="0705CCE9" w14:textId="77777777" w:rsidR="00B570A2" w:rsidRPr="00B2793F" w:rsidRDefault="00B570A2" w:rsidP="000A35EA">
            <w:pPr>
              <w:rPr>
                <w:rFonts w:ascii="Century Gothic" w:hAnsi="Century Gothic" w:cs="Calibri"/>
                <w:color w:val="000000"/>
                <w:sz w:val="20"/>
                <w:szCs w:val="20"/>
              </w:rPr>
            </w:pPr>
            <w:r w:rsidRPr="00B2793F">
              <w:rPr>
                <w:rFonts w:ascii="Century Gothic" w:hAnsi="Century Gothic" w:cs="Calibri"/>
                <w:color w:val="000000"/>
                <w:sz w:val="20"/>
                <w:szCs w:val="20"/>
              </w:rPr>
              <w:t>12:40 to 13:00</w:t>
            </w:r>
          </w:p>
        </w:tc>
        <w:tc>
          <w:tcPr>
            <w:tcW w:w="8688" w:type="dxa"/>
            <w:tcBorders>
              <w:top w:val="single" w:sz="4" w:space="0" w:color="BFBFBF"/>
              <w:left w:val="nil"/>
              <w:bottom w:val="single" w:sz="4" w:space="0" w:color="BFBFBF"/>
              <w:right w:val="single" w:sz="4" w:space="0" w:color="BFBFBF"/>
            </w:tcBorders>
            <w:vAlign w:val="center"/>
          </w:tcPr>
          <w:p w14:paraId="0492CE21" w14:textId="77777777" w:rsidR="00B570A2" w:rsidRPr="00890280" w:rsidRDefault="00B570A2" w:rsidP="000A35EA">
            <w:pPr>
              <w:rPr>
                <w:rFonts w:ascii="Century Gothic" w:hAnsi="Century Gothic" w:cs="Calibri"/>
                <w:color w:val="000000"/>
                <w:sz w:val="20"/>
                <w:szCs w:val="20"/>
              </w:rPr>
            </w:pPr>
            <w:r w:rsidRPr="00890280">
              <w:rPr>
                <w:rFonts w:ascii="Century Gothic" w:hAnsi="Century Gothic" w:cs="Calibri"/>
                <w:color w:val="000000"/>
                <w:sz w:val="20"/>
                <w:szCs w:val="20"/>
              </w:rPr>
              <w:t>INTERCARGO Digitalisation Projects</w:t>
            </w:r>
          </w:p>
        </w:tc>
      </w:tr>
      <w:tr w:rsidR="00B570A2" w:rsidRPr="00B2793F" w14:paraId="0A215A88" w14:textId="77777777" w:rsidTr="000A35EA">
        <w:trPr>
          <w:trHeight w:val="316"/>
        </w:trPr>
        <w:tc>
          <w:tcPr>
            <w:tcW w:w="1612" w:type="dxa"/>
            <w:tcBorders>
              <w:top w:val="nil"/>
              <w:left w:val="single" w:sz="4" w:space="0" w:color="BFBFBF"/>
              <w:bottom w:val="single" w:sz="4" w:space="0" w:color="BFBFBF"/>
              <w:right w:val="single" w:sz="4" w:space="0" w:color="BFBFBF"/>
            </w:tcBorders>
            <w:vAlign w:val="center"/>
            <w:hideMark/>
          </w:tcPr>
          <w:p w14:paraId="3C030305" w14:textId="2FAEB080" w:rsidR="00B570A2" w:rsidRPr="00B2793F" w:rsidRDefault="00B570A2" w:rsidP="000A35EA">
            <w:pPr>
              <w:rPr>
                <w:rFonts w:ascii="Century Gothic" w:hAnsi="Century Gothic" w:cs="Calibri"/>
                <w:strike/>
                <w:color w:val="000000"/>
                <w:sz w:val="20"/>
                <w:szCs w:val="20"/>
              </w:rPr>
            </w:pPr>
            <w:r w:rsidRPr="00B2793F">
              <w:rPr>
                <w:rFonts w:ascii="Century Gothic" w:hAnsi="Century Gothic" w:cs="Calibri"/>
                <w:b/>
                <w:bCs/>
                <w:i/>
                <w:iCs/>
                <w:color w:val="000000"/>
                <w:sz w:val="20"/>
                <w:szCs w:val="20"/>
              </w:rPr>
              <w:t>13:00 to 14:</w:t>
            </w:r>
            <w:r w:rsidR="00D375E5">
              <w:rPr>
                <w:rFonts w:ascii="Century Gothic" w:hAnsi="Century Gothic" w:cs="Calibri"/>
                <w:b/>
                <w:bCs/>
                <w:i/>
                <w:iCs/>
                <w:color w:val="000000"/>
                <w:sz w:val="20"/>
                <w:szCs w:val="20"/>
              </w:rPr>
              <w:t>00</w:t>
            </w:r>
          </w:p>
        </w:tc>
        <w:tc>
          <w:tcPr>
            <w:tcW w:w="8688" w:type="dxa"/>
            <w:tcBorders>
              <w:top w:val="single" w:sz="4" w:space="0" w:color="BFBFBF"/>
              <w:left w:val="nil"/>
              <w:bottom w:val="single" w:sz="4" w:space="0" w:color="BFBFBF"/>
              <w:right w:val="single" w:sz="4" w:space="0" w:color="BFBFBF"/>
            </w:tcBorders>
            <w:vAlign w:val="center"/>
            <w:hideMark/>
          </w:tcPr>
          <w:p w14:paraId="5A97BC58" w14:textId="77777777" w:rsidR="00B570A2" w:rsidRPr="00F16DAB" w:rsidRDefault="00B570A2" w:rsidP="000A35EA">
            <w:pPr>
              <w:rPr>
                <w:rFonts w:ascii="Century Gothic" w:hAnsi="Century Gothic" w:cs="Calibri"/>
                <w:b/>
                <w:bCs/>
                <w:i/>
                <w:iCs/>
                <w:color w:val="000000"/>
                <w:sz w:val="20"/>
                <w:szCs w:val="20"/>
              </w:rPr>
            </w:pPr>
            <w:r w:rsidRPr="00F16DAB">
              <w:rPr>
                <w:rFonts w:ascii="Century Gothic" w:hAnsi="Century Gothic" w:cs="Calibri"/>
                <w:b/>
                <w:bCs/>
                <w:i/>
                <w:iCs/>
                <w:color w:val="000000"/>
                <w:sz w:val="20"/>
                <w:szCs w:val="20"/>
              </w:rPr>
              <w:t>Lunch</w:t>
            </w:r>
          </w:p>
        </w:tc>
      </w:tr>
    </w:tbl>
    <w:p w14:paraId="3C9ACFB9" w14:textId="77777777" w:rsidR="00B570A2" w:rsidRPr="00890280" w:rsidRDefault="00B570A2" w:rsidP="00B570A2">
      <w:pPr>
        <w:spacing w:after="60"/>
        <w:outlineLvl w:val="0"/>
        <w:rPr>
          <w:rFonts w:ascii="Century Gothic" w:hAnsi="Century Gothic"/>
          <w:bCs/>
          <w:color w:val="0070C0"/>
          <w:sz w:val="28"/>
          <w:szCs w:val="36"/>
        </w:rPr>
      </w:pPr>
      <w:r w:rsidRPr="00890280">
        <w:rPr>
          <w:rFonts w:ascii="Century Gothic" w:hAnsi="Century Gothic"/>
          <w:bCs/>
          <w:color w:val="0070C0"/>
          <w:sz w:val="28"/>
          <w:szCs w:val="36"/>
        </w:rPr>
        <w:t>Session 3 – Open Session – Full &amp; Associate Members and Invited Guests</w:t>
      </w:r>
    </w:p>
    <w:tbl>
      <w:tblPr>
        <w:tblW w:w="1017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15"/>
        <w:gridCol w:w="8558"/>
      </w:tblGrid>
      <w:tr w:rsidR="00B570A2" w:rsidRPr="00B2793F" w14:paraId="7A06A5F0" w14:textId="77777777" w:rsidTr="000A35EA">
        <w:trPr>
          <w:trHeight w:val="282"/>
        </w:trPr>
        <w:tc>
          <w:tcPr>
            <w:tcW w:w="1615" w:type="dxa"/>
            <w:shd w:val="clear" w:color="000000" w:fill="EAEEF3"/>
            <w:vAlign w:val="center"/>
            <w:hideMark/>
          </w:tcPr>
          <w:p w14:paraId="1A1FCE84" w14:textId="77777777" w:rsidR="00B570A2" w:rsidRPr="00B2793F" w:rsidRDefault="00B570A2" w:rsidP="000A35EA">
            <w:pPr>
              <w:rPr>
                <w:rFonts w:ascii="Century Gothic" w:hAnsi="Century Gothic" w:cs="Calibri"/>
                <w:b/>
                <w:bCs/>
                <w:color w:val="000000"/>
                <w:sz w:val="14"/>
                <w:szCs w:val="14"/>
              </w:rPr>
            </w:pPr>
            <w:r w:rsidRPr="00B2793F">
              <w:rPr>
                <w:rFonts w:ascii="Century Gothic" w:hAnsi="Century Gothic" w:cs="Calibri"/>
                <w:b/>
                <w:bCs/>
                <w:color w:val="000000"/>
                <w:sz w:val="14"/>
                <w:szCs w:val="14"/>
              </w:rPr>
              <w:t>TIME</w:t>
            </w:r>
          </w:p>
        </w:tc>
        <w:tc>
          <w:tcPr>
            <w:tcW w:w="8558" w:type="dxa"/>
            <w:shd w:val="clear" w:color="000000" w:fill="EAEEF3"/>
            <w:vAlign w:val="center"/>
            <w:hideMark/>
          </w:tcPr>
          <w:p w14:paraId="51425D6B" w14:textId="77777777" w:rsidR="00B570A2" w:rsidRPr="00B2793F" w:rsidRDefault="00B570A2" w:rsidP="000A35EA">
            <w:pPr>
              <w:rPr>
                <w:rFonts w:ascii="Century Gothic" w:hAnsi="Century Gothic" w:cs="Calibri"/>
                <w:b/>
                <w:bCs/>
                <w:color w:val="000000"/>
                <w:sz w:val="14"/>
                <w:szCs w:val="14"/>
              </w:rPr>
            </w:pPr>
            <w:r w:rsidRPr="00B2793F">
              <w:rPr>
                <w:rFonts w:ascii="Century Gothic" w:hAnsi="Century Gothic" w:cs="Calibri"/>
                <w:b/>
                <w:bCs/>
                <w:color w:val="000000"/>
                <w:sz w:val="14"/>
                <w:szCs w:val="14"/>
              </w:rPr>
              <w:t xml:space="preserve"> </w:t>
            </w:r>
          </w:p>
        </w:tc>
      </w:tr>
      <w:tr w:rsidR="00B570A2" w:rsidRPr="00B2793F" w14:paraId="7F85867C" w14:textId="77777777" w:rsidTr="000A35EA">
        <w:trPr>
          <w:trHeight w:val="348"/>
        </w:trPr>
        <w:tc>
          <w:tcPr>
            <w:tcW w:w="1615" w:type="dxa"/>
            <w:vAlign w:val="center"/>
          </w:tcPr>
          <w:p w14:paraId="6C18E0BF" w14:textId="7C9CCB26" w:rsidR="00B570A2" w:rsidRPr="00B2793F" w:rsidRDefault="00B570A2" w:rsidP="000A35EA">
            <w:pPr>
              <w:rPr>
                <w:rFonts w:ascii="Century Gothic" w:hAnsi="Century Gothic" w:cs="Calibri"/>
                <w:strike/>
                <w:color w:val="000000"/>
                <w:sz w:val="20"/>
                <w:szCs w:val="20"/>
              </w:rPr>
            </w:pPr>
            <w:r w:rsidRPr="00B2793F">
              <w:rPr>
                <w:rFonts w:ascii="Century Gothic" w:hAnsi="Century Gothic" w:cs="Calibri"/>
                <w:color w:val="000000"/>
                <w:sz w:val="20"/>
                <w:szCs w:val="20"/>
              </w:rPr>
              <w:t>14:</w:t>
            </w:r>
            <w:r w:rsidR="00D375E5">
              <w:rPr>
                <w:rFonts w:ascii="Century Gothic" w:hAnsi="Century Gothic" w:cs="Calibri"/>
                <w:color w:val="000000"/>
                <w:sz w:val="20"/>
                <w:szCs w:val="20"/>
              </w:rPr>
              <w:t>00</w:t>
            </w:r>
            <w:r w:rsidRPr="00B2793F">
              <w:rPr>
                <w:rFonts w:ascii="Century Gothic" w:hAnsi="Century Gothic" w:cs="Calibri"/>
                <w:color w:val="000000"/>
                <w:sz w:val="20"/>
                <w:szCs w:val="20"/>
              </w:rPr>
              <w:t xml:space="preserve"> to </w:t>
            </w:r>
            <w:r w:rsidR="00FC2EA0">
              <w:rPr>
                <w:rFonts w:ascii="Century Gothic" w:hAnsi="Century Gothic" w:cs="Calibri"/>
                <w:color w:val="000000"/>
                <w:sz w:val="20"/>
                <w:szCs w:val="20"/>
              </w:rPr>
              <w:t>14:45</w:t>
            </w:r>
          </w:p>
        </w:tc>
        <w:tc>
          <w:tcPr>
            <w:tcW w:w="8558" w:type="dxa"/>
            <w:vAlign w:val="center"/>
          </w:tcPr>
          <w:p w14:paraId="1172E345" w14:textId="77777777" w:rsidR="00B570A2" w:rsidRPr="00890280" w:rsidRDefault="00B570A2" w:rsidP="000A35EA">
            <w:pPr>
              <w:rPr>
                <w:rFonts w:ascii="Century Gothic" w:hAnsi="Century Gothic" w:cs="Calibri"/>
                <w:color w:val="000000"/>
                <w:sz w:val="20"/>
                <w:szCs w:val="20"/>
              </w:rPr>
            </w:pPr>
            <w:r w:rsidRPr="00890280">
              <w:rPr>
                <w:rFonts w:ascii="Century Gothic" w:hAnsi="Century Gothic" w:cs="Calibri"/>
                <w:color w:val="000000"/>
                <w:sz w:val="20"/>
                <w:szCs w:val="20"/>
              </w:rPr>
              <w:t xml:space="preserve">Dry Bulk Carrier Operational Topics       </w:t>
            </w:r>
          </w:p>
        </w:tc>
      </w:tr>
      <w:tr w:rsidR="00B570A2" w:rsidRPr="00B2793F" w14:paraId="4A6DA088" w14:textId="77777777" w:rsidTr="000A35EA">
        <w:trPr>
          <w:trHeight w:val="348"/>
        </w:trPr>
        <w:tc>
          <w:tcPr>
            <w:tcW w:w="1615" w:type="dxa"/>
            <w:vAlign w:val="center"/>
          </w:tcPr>
          <w:p w14:paraId="40853AA2" w14:textId="77777777" w:rsidR="00B570A2" w:rsidRPr="00B2793F" w:rsidRDefault="00B570A2" w:rsidP="000A35EA">
            <w:pPr>
              <w:rPr>
                <w:rFonts w:ascii="Century Gothic" w:hAnsi="Century Gothic" w:cs="Calibri"/>
                <w:strike/>
                <w:color w:val="000000"/>
                <w:sz w:val="20"/>
                <w:szCs w:val="20"/>
              </w:rPr>
            </w:pPr>
          </w:p>
        </w:tc>
        <w:tc>
          <w:tcPr>
            <w:tcW w:w="8558" w:type="dxa"/>
            <w:vAlign w:val="center"/>
          </w:tcPr>
          <w:p w14:paraId="443B08B3" w14:textId="1436783F" w:rsidR="00B570A2" w:rsidRPr="00B570A2" w:rsidRDefault="00B570A2" w:rsidP="000A35EA">
            <w:pPr>
              <w:rPr>
                <w:rFonts w:ascii="Century Gothic" w:hAnsi="Century Gothic" w:cs="Calibri"/>
                <w:sz w:val="20"/>
                <w:szCs w:val="20"/>
              </w:rPr>
            </w:pPr>
            <w:r w:rsidRPr="00B2793F">
              <w:rPr>
                <w:rFonts w:ascii="Century Gothic" w:hAnsi="Century Gothic" w:cs="Calibri"/>
                <w:sz w:val="20"/>
                <w:szCs w:val="20"/>
              </w:rPr>
              <w:t>INTERCARGO Casualty Report / Liquefaction and other root causes</w:t>
            </w:r>
          </w:p>
          <w:p w14:paraId="78EE3683" w14:textId="575FB027" w:rsidR="00B570A2" w:rsidRPr="00B2793F" w:rsidRDefault="00B570A2" w:rsidP="000A35EA">
            <w:pPr>
              <w:rPr>
                <w:rFonts w:ascii="Century Gothic" w:hAnsi="Century Gothic" w:cs="Calibri"/>
                <w:sz w:val="20"/>
                <w:szCs w:val="20"/>
              </w:rPr>
            </w:pPr>
            <w:r w:rsidRPr="00B2793F">
              <w:rPr>
                <w:rFonts w:ascii="Century Gothic" w:hAnsi="Century Gothic" w:cs="Calibri"/>
                <w:sz w:val="20"/>
                <w:szCs w:val="20"/>
              </w:rPr>
              <w:t>Port State Control of Bulk carriers</w:t>
            </w:r>
          </w:p>
          <w:p w14:paraId="656847CE" w14:textId="592913F9" w:rsidR="00B570A2" w:rsidRDefault="00B570A2" w:rsidP="00B570A2">
            <w:pPr>
              <w:pStyle w:val="ListParagraph"/>
              <w:numPr>
                <w:ilvl w:val="0"/>
                <w:numId w:val="45"/>
              </w:numPr>
              <w:rPr>
                <w:rFonts w:ascii="Century Gothic" w:hAnsi="Century Gothic" w:cs="Calibri"/>
                <w:sz w:val="20"/>
                <w:szCs w:val="20"/>
              </w:rPr>
            </w:pPr>
            <w:r w:rsidRPr="009D7154">
              <w:rPr>
                <w:rFonts w:ascii="Century Gothic" w:hAnsi="Century Gothic" w:cs="Calibri"/>
                <w:b/>
                <w:bCs/>
                <w:sz w:val="20"/>
                <w:szCs w:val="20"/>
              </w:rPr>
              <w:t>Presentation: “</w:t>
            </w:r>
            <w:r w:rsidR="005C1F8A" w:rsidRPr="000549BE">
              <w:rPr>
                <w:rFonts w:ascii="Century Gothic" w:hAnsi="Century Gothic" w:cs="Arial"/>
                <w:sz w:val="20"/>
                <w:szCs w:val="20"/>
              </w:rPr>
              <w:t>Operational Optimisation</w:t>
            </w:r>
            <w:r w:rsidRPr="009D7154">
              <w:rPr>
                <w:rFonts w:ascii="Century Gothic" w:hAnsi="Century Gothic" w:cs="Calibri"/>
                <w:sz w:val="20"/>
                <w:szCs w:val="20"/>
              </w:rPr>
              <w:t>” by Fleet Management</w:t>
            </w:r>
          </w:p>
          <w:p w14:paraId="2BC7C992" w14:textId="0EFD1374" w:rsidR="002F5DC1" w:rsidRDefault="002F5DC1" w:rsidP="002F5DC1">
            <w:pPr>
              <w:pStyle w:val="ListParagraph"/>
              <w:numPr>
                <w:ilvl w:val="0"/>
                <w:numId w:val="45"/>
              </w:numPr>
              <w:rPr>
                <w:rFonts w:ascii="Century Gothic" w:hAnsi="Century Gothic" w:cs="Calibri"/>
                <w:sz w:val="20"/>
                <w:szCs w:val="20"/>
              </w:rPr>
            </w:pPr>
            <w:r w:rsidRPr="00B2793F">
              <w:rPr>
                <w:rFonts w:ascii="Century Gothic" w:hAnsi="Century Gothic" w:cs="Calibri"/>
                <w:b/>
                <w:bCs/>
                <w:color w:val="000000"/>
                <w:sz w:val="20"/>
                <w:szCs w:val="20"/>
              </w:rPr>
              <w:t>Presentation</w:t>
            </w:r>
            <w:r w:rsidRPr="00B2793F">
              <w:rPr>
                <w:rFonts w:ascii="Century Gothic" w:hAnsi="Century Gothic" w:cs="Calibri"/>
                <w:i/>
                <w:iCs/>
                <w:color w:val="000000"/>
                <w:sz w:val="20"/>
                <w:szCs w:val="20"/>
              </w:rPr>
              <w:t>:</w:t>
            </w:r>
            <w:r w:rsidRPr="00B2793F">
              <w:rPr>
                <w:rFonts w:ascii="Century Gothic" w:hAnsi="Century Gothic" w:cs="Calibri"/>
                <w:color w:val="000000"/>
                <w:sz w:val="20"/>
                <w:szCs w:val="20"/>
              </w:rPr>
              <w:t xml:space="preserve"> </w:t>
            </w:r>
            <w:r w:rsidRPr="00474E12">
              <w:rPr>
                <w:rFonts w:ascii="Century Gothic" w:hAnsi="Century Gothic" w:cs="Calibri"/>
                <w:color w:val="000000"/>
                <w:sz w:val="20"/>
                <w:szCs w:val="20"/>
              </w:rPr>
              <w:t>“</w:t>
            </w:r>
            <w:r w:rsidR="00474E12" w:rsidRPr="00474E12">
              <w:rPr>
                <w:rFonts w:ascii="Century Gothic" w:hAnsi="Century Gothic" w:cs="Arial"/>
                <w:sz w:val="20"/>
                <w:szCs w:val="20"/>
              </w:rPr>
              <w:t>Smarter Fleets, Safer Cargo: Real-Time Intelligence for Dry Bulk Operators</w:t>
            </w:r>
            <w:r w:rsidRPr="00474E12">
              <w:rPr>
                <w:rFonts w:ascii="Century Gothic" w:hAnsi="Century Gothic" w:cs="Calibri"/>
                <w:color w:val="000000"/>
                <w:sz w:val="20"/>
                <w:szCs w:val="20"/>
              </w:rPr>
              <w:t>”</w:t>
            </w:r>
            <w:r w:rsidRPr="00B2793F">
              <w:rPr>
                <w:rFonts w:ascii="Century Gothic" w:hAnsi="Century Gothic" w:cs="Calibri"/>
                <w:color w:val="000000"/>
                <w:sz w:val="20"/>
                <w:szCs w:val="20"/>
              </w:rPr>
              <w:t xml:space="preserve"> by </w:t>
            </w:r>
            <w:proofErr w:type="spellStart"/>
            <w:r w:rsidRPr="00B2793F">
              <w:rPr>
                <w:rFonts w:ascii="Century Gothic" w:hAnsi="Century Gothic" w:cs="Calibri"/>
                <w:color w:val="000000"/>
                <w:sz w:val="20"/>
                <w:szCs w:val="20"/>
              </w:rPr>
              <w:t>S</w:t>
            </w:r>
            <w:r>
              <w:rPr>
                <w:rFonts w:ascii="Century Gothic" w:hAnsi="Century Gothic" w:cs="Calibri"/>
                <w:color w:val="000000"/>
                <w:sz w:val="20"/>
                <w:szCs w:val="20"/>
              </w:rPr>
              <w:t>hipIn</w:t>
            </w:r>
            <w:proofErr w:type="spellEnd"/>
          </w:p>
          <w:p w14:paraId="10633ED1" w14:textId="77777777" w:rsidR="00B570A2" w:rsidRPr="00B2793F" w:rsidRDefault="00B570A2" w:rsidP="00A8577D">
            <w:pPr>
              <w:pStyle w:val="ListParagraph"/>
              <w:ind w:left="0"/>
              <w:rPr>
                <w:rFonts w:ascii="Century Gothic" w:hAnsi="Century Gothic" w:cs="Calibri"/>
                <w:color w:val="000000"/>
                <w:sz w:val="20"/>
                <w:szCs w:val="20"/>
              </w:rPr>
            </w:pPr>
          </w:p>
        </w:tc>
      </w:tr>
      <w:tr w:rsidR="00B570A2" w:rsidRPr="00B2793F" w14:paraId="3B2EC5CB" w14:textId="77777777" w:rsidTr="000A35EA">
        <w:trPr>
          <w:trHeight w:val="348"/>
        </w:trPr>
        <w:tc>
          <w:tcPr>
            <w:tcW w:w="1615" w:type="dxa"/>
            <w:vAlign w:val="center"/>
          </w:tcPr>
          <w:p w14:paraId="6AB45B9E" w14:textId="2F801704" w:rsidR="00B570A2" w:rsidRPr="00F16DAB" w:rsidRDefault="00FC2EA0" w:rsidP="000A35EA">
            <w:pPr>
              <w:rPr>
                <w:rFonts w:ascii="Century Gothic" w:hAnsi="Century Gothic" w:cs="Calibri"/>
                <w:i/>
                <w:iCs/>
                <w:strike/>
                <w:color w:val="000000"/>
                <w:sz w:val="20"/>
                <w:szCs w:val="20"/>
              </w:rPr>
            </w:pPr>
            <w:r>
              <w:rPr>
                <w:rFonts w:ascii="Century Gothic" w:hAnsi="Century Gothic" w:cs="Calibri"/>
                <w:b/>
                <w:bCs/>
                <w:i/>
                <w:iCs/>
                <w:color w:val="000000"/>
                <w:sz w:val="20"/>
                <w:szCs w:val="20"/>
              </w:rPr>
              <w:t>14:45</w:t>
            </w:r>
            <w:r w:rsidR="00B570A2" w:rsidRPr="00F16DAB">
              <w:rPr>
                <w:rFonts w:ascii="Century Gothic" w:hAnsi="Century Gothic" w:cs="Calibri"/>
                <w:b/>
                <w:bCs/>
                <w:i/>
                <w:iCs/>
                <w:color w:val="000000"/>
                <w:sz w:val="20"/>
                <w:szCs w:val="20"/>
              </w:rPr>
              <w:t xml:space="preserve"> to 15:</w:t>
            </w:r>
            <w:r>
              <w:rPr>
                <w:rFonts w:ascii="Century Gothic" w:hAnsi="Century Gothic" w:cs="Calibri"/>
                <w:b/>
                <w:bCs/>
                <w:i/>
                <w:iCs/>
                <w:color w:val="000000"/>
                <w:sz w:val="20"/>
                <w:szCs w:val="20"/>
              </w:rPr>
              <w:t>15</w:t>
            </w:r>
          </w:p>
        </w:tc>
        <w:tc>
          <w:tcPr>
            <w:tcW w:w="8558" w:type="dxa"/>
            <w:vAlign w:val="center"/>
          </w:tcPr>
          <w:p w14:paraId="242BB0EA" w14:textId="77777777" w:rsidR="00B570A2" w:rsidRPr="00F16DAB" w:rsidRDefault="00B570A2" w:rsidP="000A35EA">
            <w:pPr>
              <w:autoSpaceDE w:val="0"/>
              <w:autoSpaceDN w:val="0"/>
              <w:adjustRightInd w:val="0"/>
              <w:rPr>
                <w:rFonts w:ascii="Century Gothic" w:hAnsi="Century Gothic" w:cs="Calibri"/>
                <w:b/>
                <w:bCs/>
                <w:i/>
                <w:iCs/>
                <w:color w:val="000000"/>
                <w:sz w:val="20"/>
                <w:szCs w:val="20"/>
              </w:rPr>
            </w:pPr>
            <w:r w:rsidRPr="00F16DAB">
              <w:rPr>
                <w:rFonts w:ascii="Century Gothic" w:hAnsi="Century Gothic" w:cs="Calibri"/>
                <w:b/>
                <w:bCs/>
                <w:i/>
                <w:iCs/>
                <w:color w:val="000000"/>
                <w:sz w:val="20"/>
                <w:szCs w:val="20"/>
              </w:rPr>
              <w:t>Coffee Break</w:t>
            </w:r>
          </w:p>
        </w:tc>
      </w:tr>
    </w:tbl>
    <w:p w14:paraId="7060F363" w14:textId="77777777" w:rsidR="0096350B" w:rsidRDefault="0096350B" w:rsidP="00B570A2">
      <w:pPr>
        <w:spacing w:after="60"/>
        <w:outlineLvl w:val="0"/>
        <w:rPr>
          <w:rFonts w:ascii="Century Gothic" w:hAnsi="Century Gothic"/>
          <w:bCs/>
          <w:color w:val="0070C0"/>
          <w:sz w:val="28"/>
          <w:szCs w:val="36"/>
        </w:rPr>
      </w:pPr>
    </w:p>
    <w:p w14:paraId="5ECD5AFA" w14:textId="15581D19" w:rsidR="00B570A2" w:rsidRPr="00890280" w:rsidRDefault="00B570A2" w:rsidP="00B570A2">
      <w:pPr>
        <w:spacing w:after="60"/>
        <w:outlineLvl w:val="0"/>
        <w:rPr>
          <w:rFonts w:ascii="Century Gothic" w:hAnsi="Century Gothic"/>
          <w:bCs/>
          <w:color w:val="0070C0"/>
          <w:sz w:val="28"/>
          <w:szCs w:val="36"/>
        </w:rPr>
      </w:pPr>
      <w:r w:rsidRPr="00890280">
        <w:rPr>
          <w:rFonts w:ascii="Century Gothic" w:hAnsi="Century Gothic"/>
          <w:bCs/>
          <w:color w:val="0070C0"/>
          <w:sz w:val="28"/>
          <w:szCs w:val="36"/>
        </w:rPr>
        <w:t xml:space="preserve">Session </w:t>
      </w:r>
      <w:r>
        <w:rPr>
          <w:rFonts w:ascii="Century Gothic" w:hAnsi="Century Gothic"/>
          <w:bCs/>
          <w:color w:val="0070C0"/>
          <w:sz w:val="28"/>
          <w:szCs w:val="36"/>
        </w:rPr>
        <w:t>4</w:t>
      </w:r>
      <w:r w:rsidRPr="00890280">
        <w:rPr>
          <w:rFonts w:ascii="Century Gothic" w:hAnsi="Century Gothic"/>
          <w:bCs/>
          <w:color w:val="0070C0"/>
          <w:sz w:val="28"/>
          <w:szCs w:val="36"/>
        </w:rPr>
        <w:t xml:space="preserve"> – Open Session – Full &amp; Associate Members and Invited Guests</w:t>
      </w:r>
    </w:p>
    <w:tbl>
      <w:tblPr>
        <w:tblW w:w="1017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15"/>
        <w:gridCol w:w="8558"/>
      </w:tblGrid>
      <w:tr w:rsidR="00B570A2" w:rsidRPr="00B2793F" w14:paraId="70B27B30" w14:textId="77777777" w:rsidTr="000A35EA">
        <w:trPr>
          <w:trHeight w:val="282"/>
        </w:trPr>
        <w:tc>
          <w:tcPr>
            <w:tcW w:w="1615" w:type="dxa"/>
            <w:shd w:val="clear" w:color="000000" w:fill="EAEEF3"/>
            <w:vAlign w:val="center"/>
            <w:hideMark/>
          </w:tcPr>
          <w:p w14:paraId="072800DD" w14:textId="77777777" w:rsidR="00B570A2" w:rsidRPr="00B2793F" w:rsidRDefault="00B570A2" w:rsidP="000A35EA">
            <w:pPr>
              <w:rPr>
                <w:rFonts w:ascii="Century Gothic" w:hAnsi="Century Gothic" w:cs="Calibri"/>
                <w:b/>
                <w:bCs/>
                <w:color w:val="000000"/>
                <w:sz w:val="14"/>
                <w:szCs w:val="14"/>
              </w:rPr>
            </w:pPr>
            <w:r w:rsidRPr="00B2793F">
              <w:rPr>
                <w:rFonts w:ascii="Century Gothic" w:hAnsi="Century Gothic" w:cs="Calibri"/>
                <w:b/>
                <w:bCs/>
                <w:color w:val="000000"/>
                <w:sz w:val="14"/>
                <w:szCs w:val="14"/>
              </w:rPr>
              <w:t>TIME</w:t>
            </w:r>
          </w:p>
        </w:tc>
        <w:tc>
          <w:tcPr>
            <w:tcW w:w="8558" w:type="dxa"/>
            <w:shd w:val="clear" w:color="000000" w:fill="EAEEF3"/>
            <w:vAlign w:val="center"/>
            <w:hideMark/>
          </w:tcPr>
          <w:p w14:paraId="24B5E22C" w14:textId="77777777" w:rsidR="00B570A2" w:rsidRPr="00B2793F" w:rsidRDefault="00B570A2" w:rsidP="000A35EA">
            <w:pPr>
              <w:rPr>
                <w:rFonts w:ascii="Century Gothic" w:hAnsi="Century Gothic" w:cs="Calibri"/>
                <w:b/>
                <w:bCs/>
                <w:color w:val="000000"/>
                <w:sz w:val="14"/>
                <w:szCs w:val="14"/>
              </w:rPr>
            </w:pPr>
            <w:r w:rsidRPr="00B2793F">
              <w:rPr>
                <w:rFonts w:ascii="Century Gothic" w:hAnsi="Century Gothic" w:cs="Calibri"/>
                <w:b/>
                <w:bCs/>
                <w:color w:val="000000"/>
                <w:sz w:val="14"/>
                <w:szCs w:val="14"/>
              </w:rPr>
              <w:t xml:space="preserve"> </w:t>
            </w:r>
          </w:p>
        </w:tc>
      </w:tr>
      <w:tr w:rsidR="00B570A2" w:rsidRPr="00B2793F" w14:paraId="4DA241B5" w14:textId="77777777" w:rsidTr="000A35EA">
        <w:trPr>
          <w:trHeight w:val="348"/>
        </w:trPr>
        <w:tc>
          <w:tcPr>
            <w:tcW w:w="1615" w:type="dxa"/>
            <w:vAlign w:val="center"/>
          </w:tcPr>
          <w:p w14:paraId="0A2CCC0A" w14:textId="4808B6DA" w:rsidR="00B570A2" w:rsidRPr="00B2793F" w:rsidRDefault="00B570A2" w:rsidP="000A35EA">
            <w:pPr>
              <w:rPr>
                <w:rFonts w:ascii="Century Gothic" w:hAnsi="Century Gothic" w:cs="Calibri"/>
                <w:strike/>
                <w:color w:val="000000"/>
                <w:sz w:val="20"/>
                <w:szCs w:val="20"/>
              </w:rPr>
            </w:pPr>
            <w:r w:rsidRPr="00B2793F">
              <w:rPr>
                <w:rFonts w:ascii="Century Gothic" w:hAnsi="Century Gothic" w:cs="Calibri"/>
                <w:color w:val="000000"/>
                <w:sz w:val="20"/>
                <w:szCs w:val="20"/>
              </w:rPr>
              <w:t>15:</w:t>
            </w:r>
            <w:r w:rsidR="000D45A6">
              <w:rPr>
                <w:rFonts w:ascii="Century Gothic" w:hAnsi="Century Gothic" w:cs="Calibri"/>
                <w:color w:val="000000"/>
                <w:sz w:val="20"/>
                <w:szCs w:val="20"/>
              </w:rPr>
              <w:t>15</w:t>
            </w:r>
            <w:r w:rsidRPr="00B2793F">
              <w:rPr>
                <w:rFonts w:ascii="Century Gothic" w:hAnsi="Century Gothic" w:cs="Calibri"/>
                <w:color w:val="000000"/>
                <w:sz w:val="20"/>
                <w:szCs w:val="20"/>
              </w:rPr>
              <w:t xml:space="preserve"> to 15:</w:t>
            </w:r>
            <w:r w:rsidR="000D45A6">
              <w:rPr>
                <w:rFonts w:ascii="Century Gothic" w:hAnsi="Century Gothic" w:cs="Calibri"/>
                <w:color w:val="000000"/>
                <w:sz w:val="20"/>
                <w:szCs w:val="20"/>
              </w:rPr>
              <w:t>3</w:t>
            </w:r>
            <w:r w:rsidR="001B2358">
              <w:rPr>
                <w:rFonts w:ascii="Century Gothic" w:hAnsi="Century Gothic" w:cs="Calibri"/>
                <w:color w:val="000000"/>
                <w:sz w:val="20"/>
                <w:szCs w:val="20"/>
              </w:rPr>
              <w:t>0</w:t>
            </w:r>
          </w:p>
        </w:tc>
        <w:tc>
          <w:tcPr>
            <w:tcW w:w="8558" w:type="dxa"/>
            <w:vAlign w:val="center"/>
          </w:tcPr>
          <w:p w14:paraId="739C48D0" w14:textId="77777777" w:rsidR="00B570A2" w:rsidRPr="00890280" w:rsidRDefault="00B570A2" w:rsidP="000A35EA">
            <w:pPr>
              <w:autoSpaceDE w:val="0"/>
              <w:autoSpaceDN w:val="0"/>
              <w:adjustRightInd w:val="0"/>
              <w:rPr>
                <w:rFonts w:ascii="Century Gothic" w:hAnsi="Century Gothic" w:cs="Calibri"/>
                <w:color w:val="000000"/>
                <w:sz w:val="20"/>
                <w:szCs w:val="20"/>
              </w:rPr>
            </w:pPr>
            <w:r w:rsidRPr="00890280">
              <w:rPr>
                <w:rFonts w:ascii="Century Gothic" w:hAnsi="Century Gothic" w:cs="Calibri"/>
                <w:color w:val="000000"/>
                <w:sz w:val="20"/>
                <w:szCs w:val="20"/>
              </w:rPr>
              <w:t xml:space="preserve">Human Element Topics </w:t>
            </w:r>
          </w:p>
        </w:tc>
      </w:tr>
      <w:tr w:rsidR="00B570A2" w:rsidRPr="00B2793F" w14:paraId="62823E53" w14:textId="77777777" w:rsidTr="000A35EA">
        <w:trPr>
          <w:trHeight w:val="348"/>
        </w:trPr>
        <w:tc>
          <w:tcPr>
            <w:tcW w:w="1615" w:type="dxa"/>
            <w:vAlign w:val="center"/>
          </w:tcPr>
          <w:p w14:paraId="64BF9731" w14:textId="5FFFBFFB" w:rsidR="00B570A2" w:rsidRPr="00B2793F" w:rsidRDefault="00B570A2" w:rsidP="000A35EA">
            <w:pPr>
              <w:rPr>
                <w:rFonts w:ascii="Century Gothic" w:hAnsi="Century Gothic" w:cs="Calibri"/>
                <w:strike/>
                <w:color w:val="000000"/>
                <w:sz w:val="20"/>
                <w:szCs w:val="20"/>
              </w:rPr>
            </w:pPr>
          </w:p>
        </w:tc>
        <w:tc>
          <w:tcPr>
            <w:tcW w:w="8558" w:type="dxa"/>
            <w:vAlign w:val="center"/>
          </w:tcPr>
          <w:p w14:paraId="251815DC" w14:textId="77777777" w:rsidR="00B570A2" w:rsidRPr="00B2793F" w:rsidRDefault="00B570A2" w:rsidP="000A35EA">
            <w:pPr>
              <w:rPr>
                <w:rFonts w:ascii="Century Gothic" w:hAnsi="Century Gothic" w:cs="Calibri"/>
                <w:sz w:val="20"/>
                <w:szCs w:val="20"/>
              </w:rPr>
            </w:pPr>
            <w:r w:rsidRPr="00B2793F">
              <w:rPr>
                <w:rFonts w:ascii="Century Gothic" w:hAnsi="Century Gothic" w:cs="Calibri"/>
                <w:sz w:val="20"/>
                <w:szCs w:val="20"/>
              </w:rPr>
              <w:t>INTERCARGO Benchmarking Report</w:t>
            </w:r>
          </w:p>
          <w:p w14:paraId="280B5158" w14:textId="215E9BD6" w:rsidR="00B570A2" w:rsidRDefault="00B570A2" w:rsidP="000A35EA">
            <w:pPr>
              <w:autoSpaceDE w:val="0"/>
              <w:autoSpaceDN w:val="0"/>
              <w:adjustRightInd w:val="0"/>
              <w:rPr>
                <w:rFonts w:ascii="Century Gothic" w:hAnsi="Century Gothic" w:cs="Calibri"/>
                <w:color w:val="000000"/>
                <w:sz w:val="20"/>
                <w:szCs w:val="20"/>
              </w:rPr>
            </w:pPr>
            <w:r w:rsidRPr="00B2793F">
              <w:rPr>
                <w:rFonts w:ascii="Century Gothic" w:hAnsi="Century Gothic" w:cs="Calibri"/>
                <w:color w:val="000000"/>
                <w:sz w:val="20"/>
                <w:szCs w:val="20"/>
              </w:rPr>
              <w:t>Seafarers’ welfare</w:t>
            </w:r>
            <w:r>
              <w:rPr>
                <w:rFonts w:ascii="Century Gothic" w:hAnsi="Century Gothic" w:cs="Calibri"/>
                <w:color w:val="000000"/>
                <w:sz w:val="20"/>
                <w:szCs w:val="20"/>
              </w:rPr>
              <w:t xml:space="preserve"> </w:t>
            </w:r>
            <w:r w:rsidRPr="00B2793F">
              <w:rPr>
                <w:rFonts w:ascii="Century Gothic" w:hAnsi="Century Gothic" w:cs="Calibri"/>
                <w:color w:val="000000"/>
                <w:sz w:val="20"/>
                <w:szCs w:val="20"/>
              </w:rPr>
              <w:t>/</w:t>
            </w:r>
            <w:r>
              <w:rPr>
                <w:rFonts w:ascii="Century Gothic" w:hAnsi="Century Gothic" w:cs="Calibri"/>
                <w:color w:val="000000"/>
                <w:sz w:val="20"/>
                <w:szCs w:val="20"/>
              </w:rPr>
              <w:t xml:space="preserve"> </w:t>
            </w:r>
            <w:r w:rsidRPr="00B2793F">
              <w:rPr>
                <w:rFonts w:ascii="Century Gothic" w:hAnsi="Century Gothic" w:cs="Calibri"/>
                <w:color w:val="000000"/>
                <w:sz w:val="20"/>
                <w:szCs w:val="20"/>
              </w:rPr>
              <w:t>wellbeing</w:t>
            </w:r>
          </w:p>
          <w:p w14:paraId="44AD3223" w14:textId="68C2C702" w:rsidR="00F10D2E" w:rsidRPr="00B2793F" w:rsidRDefault="00701E58" w:rsidP="00F10D2E">
            <w:pPr>
              <w:autoSpaceDE w:val="0"/>
              <w:autoSpaceDN w:val="0"/>
              <w:adjustRightInd w:val="0"/>
              <w:rPr>
                <w:rFonts w:ascii="Century Gothic" w:hAnsi="Century Gothic" w:cs="Calibri"/>
                <w:color w:val="000000"/>
                <w:sz w:val="20"/>
                <w:szCs w:val="20"/>
              </w:rPr>
            </w:pPr>
            <w:r>
              <w:rPr>
                <w:rFonts w:ascii="Century Gothic" w:hAnsi="Century Gothic" w:cs="Calibri"/>
                <w:color w:val="000000"/>
                <w:sz w:val="20"/>
                <w:szCs w:val="20"/>
              </w:rPr>
              <w:t>Suggested updates by members for</w:t>
            </w:r>
            <w:r w:rsidR="00F10D2E">
              <w:rPr>
                <w:rFonts w:ascii="Century Gothic" w:hAnsi="Century Gothic" w:cs="Calibri"/>
                <w:color w:val="000000"/>
                <w:sz w:val="20"/>
                <w:szCs w:val="20"/>
              </w:rPr>
              <w:t xml:space="preserve"> INTERCARGO Benchmarking project</w:t>
            </w:r>
          </w:p>
          <w:p w14:paraId="0BD416FA" w14:textId="77777777" w:rsidR="00B570A2" w:rsidRPr="00B2793F" w:rsidRDefault="00B570A2" w:rsidP="000A35EA">
            <w:pPr>
              <w:autoSpaceDE w:val="0"/>
              <w:autoSpaceDN w:val="0"/>
              <w:adjustRightInd w:val="0"/>
              <w:rPr>
                <w:rFonts w:ascii="Century Gothic" w:hAnsi="Century Gothic" w:cs="Calibri"/>
                <w:color w:val="000000"/>
                <w:sz w:val="20"/>
                <w:szCs w:val="20"/>
              </w:rPr>
            </w:pPr>
          </w:p>
        </w:tc>
      </w:tr>
      <w:tr w:rsidR="00622B06" w:rsidRPr="00B2793F" w14:paraId="6D62E266" w14:textId="77777777" w:rsidTr="000A35EA">
        <w:trPr>
          <w:trHeight w:val="348"/>
        </w:trPr>
        <w:tc>
          <w:tcPr>
            <w:tcW w:w="1615" w:type="dxa"/>
            <w:vAlign w:val="center"/>
          </w:tcPr>
          <w:p w14:paraId="243889A5" w14:textId="0127D5BD" w:rsidR="00622B06" w:rsidRPr="00111AD3" w:rsidRDefault="00622B06" w:rsidP="000A35EA">
            <w:pPr>
              <w:rPr>
                <w:rFonts w:ascii="Century Gothic" w:hAnsi="Century Gothic" w:cs="Calibri"/>
                <w:color w:val="000000"/>
                <w:sz w:val="20"/>
                <w:szCs w:val="20"/>
              </w:rPr>
            </w:pPr>
            <w:r w:rsidRPr="00111AD3">
              <w:rPr>
                <w:rFonts w:ascii="Century Gothic" w:hAnsi="Century Gothic" w:cs="Calibri"/>
                <w:color w:val="000000"/>
                <w:sz w:val="20"/>
                <w:szCs w:val="20"/>
              </w:rPr>
              <w:t xml:space="preserve">15:30 to </w:t>
            </w:r>
            <w:r w:rsidR="001B2358" w:rsidRPr="00111AD3">
              <w:rPr>
                <w:rFonts w:ascii="Century Gothic" w:hAnsi="Century Gothic" w:cs="Calibri"/>
                <w:color w:val="000000"/>
                <w:sz w:val="20"/>
                <w:szCs w:val="20"/>
              </w:rPr>
              <w:t>15:50</w:t>
            </w:r>
          </w:p>
        </w:tc>
        <w:tc>
          <w:tcPr>
            <w:tcW w:w="8558" w:type="dxa"/>
            <w:vAlign w:val="center"/>
          </w:tcPr>
          <w:p w14:paraId="28054633" w14:textId="15D225F3" w:rsidR="00622B06" w:rsidRPr="00B2793F" w:rsidRDefault="00A416AC" w:rsidP="00A416AC">
            <w:pPr>
              <w:numPr>
                <w:ilvl w:val="0"/>
                <w:numId w:val="49"/>
              </w:numPr>
              <w:rPr>
                <w:rFonts w:ascii="Century Gothic" w:hAnsi="Century Gothic" w:cs="Calibri"/>
                <w:sz w:val="20"/>
                <w:szCs w:val="20"/>
              </w:rPr>
            </w:pPr>
            <w:r w:rsidRPr="00C30DC6">
              <w:rPr>
                <w:rFonts w:ascii="Century Gothic" w:hAnsi="Century Gothic" w:cs="Calibri"/>
                <w:b/>
                <w:bCs/>
                <w:sz w:val="20"/>
                <w:szCs w:val="20"/>
              </w:rPr>
              <w:t>Presentation / b</w:t>
            </w:r>
            <w:r w:rsidRPr="00C30DC6">
              <w:rPr>
                <w:rFonts w:ascii="Century Gothic" w:hAnsi="Century Gothic" w:cs="Calibri"/>
                <w:b/>
                <w:bCs/>
                <w:color w:val="000000"/>
                <w:sz w:val="20"/>
                <w:szCs w:val="20"/>
              </w:rPr>
              <w:t>riefing</w:t>
            </w:r>
            <w:r w:rsidRPr="00C30DC6">
              <w:rPr>
                <w:rFonts w:ascii="Century Gothic" w:hAnsi="Century Gothic" w:cs="Calibri"/>
                <w:color w:val="000000"/>
                <w:sz w:val="20"/>
                <w:szCs w:val="20"/>
              </w:rPr>
              <w:t xml:space="preserve"> by ASPIDES</w:t>
            </w:r>
          </w:p>
        </w:tc>
      </w:tr>
      <w:tr w:rsidR="00B570A2" w:rsidRPr="00B2793F" w14:paraId="027B80B4" w14:textId="77777777" w:rsidTr="000A35EA">
        <w:trPr>
          <w:trHeight w:val="348"/>
        </w:trPr>
        <w:tc>
          <w:tcPr>
            <w:tcW w:w="1615" w:type="dxa"/>
            <w:vAlign w:val="center"/>
          </w:tcPr>
          <w:p w14:paraId="399DD743" w14:textId="783B78BD" w:rsidR="00B570A2" w:rsidRPr="00B2793F" w:rsidRDefault="00B570A2" w:rsidP="000A35EA">
            <w:pPr>
              <w:rPr>
                <w:rFonts w:ascii="Century Gothic" w:hAnsi="Century Gothic" w:cs="Calibri"/>
                <w:b/>
                <w:bCs/>
                <w:color w:val="000000"/>
                <w:sz w:val="20"/>
                <w:szCs w:val="20"/>
              </w:rPr>
            </w:pPr>
            <w:r w:rsidRPr="00B2793F">
              <w:rPr>
                <w:rFonts w:ascii="Century Gothic" w:hAnsi="Century Gothic" w:cs="Calibri"/>
                <w:color w:val="000000"/>
                <w:sz w:val="20"/>
                <w:szCs w:val="20"/>
              </w:rPr>
              <w:t>15:</w:t>
            </w:r>
            <w:r w:rsidR="00296DCA">
              <w:rPr>
                <w:rFonts w:ascii="Century Gothic" w:hAnsi="Century Gothic" w:cs="Calibri"/>
                <w:color w:val="000000"/>
                <w:sz w:val="20"/>
                <w:szCs w:val="20"/>
              </w:rPr>
              <w:t>50</w:t>
            </w:r>
            <w:r w:rsidRPr="00B2793F">
              <w:rPr>
                <w:rFonts w:ascii="Century Gothic" w:hAnsi="Century Gothic" w:cs="Calibri"/>
                <w:color w:val="000000"/>
                <w:sz w:val="20"/>
                <w:szCs w:val="20"/>
              </w:rPr>
              <w:t xml:space="preserve"> to </w:t>
            </w:r>
            <w:r w:rsidRPr="00B2793F">
              <w:rPr>
                <w:rFonts w:ascii="Century Gothic" w:hAnsi="Century Gothic" w:cs="Calibri"/>
                <w:b/>
                <w:bCs/>
                <w:color w:val="000000"/>
                <w:sz w:val="20"/>
                <w:szCs w:val="20"/>
              </w:rPr>
              <w:t>16:</w:t>
            </w:r>
            <w:r w:rsidR="005F3E82">
              <w:rPr>
                <w:rFonts w:ascii="Century Gothic" w:hAnsi="Century Gothic" w:cs="Calibri"/>
                <w:b/>
                <w:bCs/>
                <w:color w:val="000000"/>
                <w:sz w:val="20"/>
                <w:szCs w:val="20"/>
              </w:rPr>
              <w:t>30</w:t>
            </w:r>
          </w:p>
        </w:tc>
        <w:tc>
          <w:tcPr>
            <w:tcW w:w="8558" w:type="dxa"/>
            <w:vAlign w:val="center"/>
          </w:tcPr>
          <w:p w14:paraId="7757E866" w14:textId="77777777" w:rsidR="00B570A2" w:rsidRPr="00B2793F" w:rsidRDefault="00B570A2" w:rsidP="000A35EA">
            <w:pPr>
              <w:rPr>
                <w:rFonts w:ascii="Century Gothic" w:hAnsi="Century Gothic" w:cs="Calibri"/>
                <w:b/>
                <w:bCs/>
                <w:color w:val="000000"/>
                <w:sz w:val="20"/>
                <w:szCs w:val="20"/>
              </w:rPr>
            </w:pPr>
            <w:r w:rsidRPr="00B2793F">
              <w:rPr>
                <w:rFonts w:ascii="Century Gothic" w:hAnsi="Century Gothic" w:cs="Calibri"/>
                <w:color w:val="000000"/>
                <w:sz w:val="20"/>
                <w:szCs w:val="20"/>
              </w:rPr>
              <w:t>AOB/</w:t>
            </w:r>
            <w:r w:rsidRPr="00B2793F">
              <w:rPr>
                <w:rFonts w:ascii="Century Gothic" w:hAnsi="Century Gothic" w:cs="Calibri"/>
                <w:b/>
                <w:bCs/>
                <w:color w:val="000000"/>
                <w:sz w:val="20"/>
                <w:szCs w:val="20"/>
              </w:rPr>
              <w:t>Conclusion of ExCom Meeting</w:t>
            </w:r>
          </w:p>
        </w:tc>
      </w:tr>
    </w:tbl>
    <w:p w14:paraId="45840BFE" w14:textId="4C28652A" w:rsidR="0052210B" w:rsidRDefault="0052210B" w:rsidP="00A53059">
      <w:pPr>
        <w:jc w:val="center"/>
        <w:rPr>
          <w:rFonts w:ascii="Lato" w:hAnsi="Lato" w:cs="Arial"/>
          <w:bCs/>
          <w:kern w:val="32"/>
        </w:rPr>
      </w:pPr>
    </w:p>
    <w:p w14:paraId="65AA2A5F" w14:textId="77777777" w:rsidR="00736424" w:rsidRDefault="0052210B" w:rsidP="00A53059">
      <w:pPr>
        <w:jc w:val="center"/>
        <w:rPr>
          <w:rFonts w:ascii="Lato" w:hAnsi="Lato" w:cs="Arial"/>
          <w:bCs/>
          <w:kern w:val="32"/>
        </w:rPr>
      </w:pPr>
      <w:r>
        <w:rPr>
          <w:rFonts w:ascii="Lato" w:hAnsi="Lato" w:cs="Arial"/>
          <w:bCs/>
          <w:kern w:val="32"/>
        </w:rPr>
        <w:br w:type="page"/>
      </w:r>
    </w:p>
    <w:p w14:paraId="40EB18D7" w14:textId="77777777" w:rsidR="0052210B" w:rsidRDefault="0052210B" w:rsidP="00A53059">
      <w:pPr>
        <w:jc w:val="center"/>
        <w:rPr>
          <w:rFonts w:ascii="Lato" w:hAnsi="Lato" w:cs="Arial"/>
          <w:bCs/>
          <w:kern w:val="32"/>
        </w:rPr>
      </w:pPr>
    </w:p>
    <w:p w14:paraId="5FC969CD" w14:textId="77777777" w:rsidR="0052210B" w:rsidRDefault="0052210B" w:rsidP="00A53059">
      <w:pPr>
        <w:jc w:val="center"/>
        <w:rPr>
          <w:rFonts w:ascii="Lato" w:hAnsi="Lato" w:cs="Arial"/>
          <w:bCs/>
          <w:kern w:val="32"/>
        </w:rPr>
      </w:pPr>
    </w:p>
    <w:p w14:paraId="5A2B9ABC" w14:textId="77777777" w:rsidR="0052210B" w:rsidRDefault="0052210B" w:rsidP="00A53059">
      <w:pPr>
        <w:jc w:val="center"/>
        <w:rPr>
          <w:rFonts w:ascii="Lato" w:hAnsi="Lato" w:cs="Arial"/>
          <w:bCs/>
          <w:kern w:val="32"/>
        </w:rPr>
      </w:pPr>
    </w:p>
    <w:p w14:paraId="521AE185" w14:textId="77777777" w:rsidR="0052210B" w:rsidRDefault="0052210B" w:rsidP="00A53059">
      <w:pPr>
        <w:jc w:val="center"/>
        <w:rPr>
          <w:rFonts w:ascii="Lato" w:hAnsi="Lato" w:cs="Arial"/>
          <w:bCs/>
          <w:kern w:val="32"/>
        </w:rPr>
      </w:pPr>
    </w:p>
    <w:p w14:paraId="6C178FE8" w14:textId="77777777" w:rsidR="00F44BFC" w:rsidRPr="002B1879" w:rsidRDefault="00F44BFC" w:rsidP="000C6261">
      <w:pPr>
        <w:jc w:val="both"/>
        <w:rPr>
          <w:rFonts w:ascii="Lato" w:hAnsi="Lato" w:cs="Arial"/>
          <w:bCs/>
          <w:kern w:val="32"/>
        </w:rPr>
      </w:pPr>
    </w:p>
    <w:p w14:paraId="75CCE789" w14:textId="77777777" w:rsidR="002B1879" w:rsidRPr="002B1879" w:rsidRDefault="00000000" w:rsidP="002B1879">
      <w:pPr>
        <w:spacing w:after="60"/>
        <w:outlineLvl w:val="0"/>
        <w:rPr>
          <w:rFonts w:ascii="Lato" w:hAnsi="Lato"/>
          <w:color w:val="808080"/>
          <w:sz w:val="28"/>
          <w:szCs w:val="36"/>
        </w:rPr>
      </w:pPr>
      <w:bookmarkStart w:id="1" w:name="_Hlk211590394"/>
      <w:r>
        <w:rPr>
          <w:rFonts w:ascii="Lato" w:hAnsi="Lato"/>
          <w:noProof/>
        </w:rPr>
        <w:pict w14:anchorId="1E4CEA17">
          <v:line id="Straight Connector 1" o:spid="_x0000_s2052" style="position:absolute;z-index:3;visibility:visible;mso-width-relative:margin" from="-.55pt,21.3pt" to="553.9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" strokecolor="#bfbfbf" strokeweight="1pt">
            <v:stroke joinstyle="miter"/>
          </v:line>
        </w:pict>
      </w:r>
      <w:r w:rsidR="002B1879" w:rsidRPr="002B1879">
        <w:rPr>
          <w:rFonts w:ascii="Lato" w:hAnsi="Lato"/>
          <w:color w:val="808080"/>
          <w:sz w:val="28"/>
          <w:szCs w:val="36"/>
        </w:rPr>
        <w:t>Anti-trust and Competition Law Compliance Statement</w:t>
      </w:r>
      <w:r w:rsidR="002B1879" w:rsidRPr="002B1879">
        <w:rPr>
          <w:rFonts w:ascii="Lato" w:hAnsi="Lato"/>
          <w:color w:val="808080"/>
          <w:sz w:val="28"/>
          <w:szCs w:val="36"/>
        </w:rPr>
        <w:br/>
      </w:r>
    </w:p>
    <w:p w14:paraId="50DB71EC" w14:textId="77777777" w:rsidR="002B1879" w:rsidRPr="002B1879" w:rsidRDefault="002B1879" w:rsidP="000C6261">
      <w:pPr>
        <w:jc w:val="both"/>
        <w:rPr>
          <w:rFonts w:ascii="Lato" w:hAnsi="Lato"/>
          <w:bCs/>
        </w:rPr>
      </w:pPr>
    </w:p>
    <w:p w14:paraId="0DAE4E05" w14:textId="77777777" w:rsidR="002B1879" w:rsidRPr="002B1879" w:rsidRDefault="002B1879" w:rsidP="000C6261">
      <w:pPr>
        <w:jc w:val="both"/>
        <w:rPr>
          <w:rFonts w:ascii="Lato" w:hAnsi="Lato"/>
          <w:bCs/>
        </w:rPr>
      </w:pPr>
      <w:r w:rsidRPr="002B1879">
        <w:rPr>
          <w:rFonts w:ascii="Lato" w:hAnsi="Lato"/>
          <w:bCs/>
        </w:rPr>
        <w:t>This meeting is to be conducted under the INTERCARGO Anti-Trust Policy</w:t>
      </w:r>
    </w:p>
    <w:p w14:paraId="72F3BCC7" w14:textId="77777777" w:rsidR="002B1879" w:rsidRPr="002B1879" w:rsidRDefault="002B1879" w:rsidP="000C6261">
      <w:pPr>
        <w:jc w:val="both"/>
        <w:rPr>
          <w:rFonts w:ascii="Lato" w:hAnsi="Lato"/>
          <w:bCs/>
        </w:rPr>
      </w:pPr>
    </w:p>
    <w:p w14:paraId="0B9E0985" w14:textId="77777777" w:rsidR="002B1879" w:rsidRPr="002B1879" w:rsidRDefault="002B1879" w:rsidP="000C6261">
      <w:pPr>
        <w:jc w:val="both"/>
        <w:rPr>
          <w:rFonts w:ascii="Lato" w:hAnsi="Lato"/>
          <w:bCs/>
        </w:rPr>
      </w:pPr>
      <w:r w:rsidRPr="002B1879">
        <w:rPr>
          <w:rFonts w:ascii="Lato" w:hAnsi="Lato"/>
          <w:bCs/>
        </w:rPr>
        <w:t>INTERCARGO is firmly committed to maintaining a fair and competitive environment in the world shipping trades, and to adhering to all applicable laws which regulate shipowners and their representative bodies in these markets. These laws include the antitrust laws, which the United States of America, the European Union and many nations of the world have adopted to preserve the free enterprise system, promote competition and protect the public from monopolistic and other restrictive trade practices. All meetings INTERCARGO will be conducted in compliance with such laws and regulations.</w:t>
      </w:r>
    </w:p>
    <w:p w14:paraId="48DFE418" w14:textId="77777777" w:rsidR="002B1879" w:rsidRPr="002B1879" w:rsidRDefault="002B1879" w:rsidP="000C6261">
      <w:pPr>
        <w:jc w:val="both"/>
        <w:rPr>
          <w:rFonts w:ascii="Lato" w:hAnsi="Lato"/>
          <w:bCs/>
        </w:rPr>
      </w:pPr>
    </w:p>
    <w:p w14:paraId="503E5013" w14:textId="77777777" w:rsidR="002B1879" w:rsidRPr="002B1879" w:rsidRDefault="002B1879" w:rsidP="000C6261">
      <w:pPr>
        <w:jc w:val="both"/>
        <w:rPr>
          <w:rFonts w:ascii="Lato" w:hAnsi="Lato"/>
          <w:bCs/>
        </w:rPr>
      </w:pPr>
      <w:r w:rsidRPr="002B1879">
        <w:rPr>
          <w:rFonts w:ascii="Lato" w:hAnsi="Lato"/>
          <w:bCs/>
        </w:rPr>
        <w:t xml:space="preserve">As part of those Guidelines, neither INTERCARGO nor its members shall engage in any discussion on or agree </w:t>
      </w:r>
      <w:proofErr w:type="gramStart"/>
      <w:r w:rsidRPr="002B1879">
        <w:rPr>
          <w:rFonts w:ascii="Lato" w:hAnsi="Lato"/>
          <w:bCs/>
        </w:rPr>
        <w:t>upon:</w:t>
      </w:r>
      <w:proofErr w:type="gramEnd"/>
      <w:r w:rsidRPr="002B1879">
        <w:rPr>
          <w:rFonts w:ascii="Lato" w:hAnsi="Lato"/>
          <w:bCs/>
        </w:rPr>
        <w:t xml:space="preserve"> fixing of terms, prices, rates; matters relating to </w:t>
      </w:r>
      <w:proofErr w:type="gramStart"/>
      <w:r w:rsidRPr="002B1879">
        <w:rPr>
          <w:rFonts w:ascii="Lato" w:hAnsi="Lato"/>
          <w:bCs/>
        </w:rPr>
        <w:t>particular customers</w:t>
      </w:r>
      <w:proofErr w:type="gramEnd"/>
      <w:r w:rsidRPr="002B1879">
        <w:rPr>
          <w:rFonts w:ascii="Lato" w:hAnsi="Lato"/>
          <w:bCs/>
        </w:rPr>
        <w:t xml:space="preserve"> or suppliers; boycott or blacklist </w:t>
      </w:r>
      <w:r w:rsidRPr="00D96766">
        <w:rPr>
          <w:rFonts w:ascii="Lato" w:hAnsi="Lato"/>
          <w:bCs/>
        </w:rPr>
        <w:t>particular customers or suppliers; divide markets or customers; otherwise seek to distort competition.</w:t>
      </w:r>
      <w:r w:rsidRPr="002B1879">
        <w:rPr>
          <w:rFonts w:ascii="Lato" w:hAnsi="Lato"/>
          <w:bCs/>
        </w:rPr>
        <w:t xml:space="preserve">  All advice to members on, inter alia, chartering terms including information on model clauses shall be non-binding and for information only.</w:t>
      </w:r>
    </w:p>
    <w:bookmarkEnd w:id="1"/>
    <w:p w14:paraId="0192BD33" w14:textId="77777777" w:rsidR="00A53059" w:rsidRPr="002B1879" w:rsidRDefault="00A53059" w:rsidP="00A53059">
      <w:pPr>
        <w:jc w:val="center"/>
        <w:rPr>
          <w:rFonts w:ascii="Lato" w:hAnsi="Lato" w:cs="Arial"/>
          <w:bCs/>
          <w:kern w:val="32"/>
        </w:rPr>
      </w:pPr>
    </w:p>
    <w:p w14:paraId="75710E43" w14:textId="77777777" w:rsidR="00A53059" w:rsidRPr="002B1879" w:rsidRDefault="00A53059" w:rsidP="00A53059">
      <w:pPr>
        <w:jc w:val="center"/>
        <w:rPr>
          <w:rFonts w:ascii="Lato" w:hAnsi="Lato" w:cs="Arial"/>
          <w:bCs/>
          <w:kern w:val="32"/>
        </w:rPr>
      </w:pPr>
    </w:p>
    <w:p w14:paraId="0D3D1E26" w14:textId="77777777" w:rsidR="00A53059" w:rsidRPr="002B1879" w:rsidRDefault="00A53059" w:rsidP="00A53059">
      <w:pPr>
        <w:jc w:val="center"/>
        <w:rPr>
          <w:rFonts w:ascii="Lato" w:hAnsi="Lato" w:cs="Arial"/>
          <w:bCs/>
          <w:kern w:val="32"/>
        </w:rPr>
      </w:pPr>
    </w:p>
    <w:p w14:paraId="7CBA55EB" w14:textId="77777777" w:rsidR="00A53059" w:rsidRPr="002B1879" w:rsidRDefault="00A53059" w:rsidP="00A53059">
      <w:pPr>
        <w:jc w:val="center"/>
        <w:rPr>
          <w:rFonts w:ascii="Lato" w:hAnsi="Lato" w:cs="Arial"/>
          <w:bCs/>
          <w:kern w:val="32"/>
        </w:rPr>
      </w:pPr>
    </w:p>
    <w:p w14:paraId="137F0878" w14:textId="77777777" w:rsidR="00A53059" w:rsidRPr="002B1879" w:rsidRDefault="00A53059" w:rsidP="00A53059">
      <w:pPr>
        <w:jc w:val="center"/>
        <w:rPr>
          <w:rFonts w:ascii="Lato" w:hAnsi="Lato" w:cs="Arial"/>
          <w:bCs/>
          <w:kern w:val="32"/>
        </w:rPr>
      </w:pPr>
    </w:p>
    <w:p w14:paraId="114D70CD" w14:textId="77777777" w:rsidR="00A53059" w:rsidRPr="002B1879" w:rsidRDefault="00A53059" w:rsidP="00A53059">
      <w:pPr>
        <w:pBdr>
          <w:bottom w:val="single" w:sz="4" w:space="1" w:color="auto"/>
        </w:pBdr>
        <w:autoSpaceDE w:val="0"/>
        <w:autoSpaceDN w:val="0"/>
        <w:adjustRightInd w:val="0"/>
        <w:jc w:val="center"/>
        <w:rPr>
          <w:rFonts w:ascii="Lato" w:hAnsi="Lato" w:cs="Arial"/>
          <w:b/>
          <w:sz w:val="22"/>
          <w:szCs w:val="22"/>
        </w:rPr>
      </w:pPr>
    </w:p>
    <w:p w14:paraId="62ED32E0" w14:textId="77777777" w:rsidR="00A53059" w:rsidRPr="002B1879" w:rsidRDefault="00A53059" w:rsidP="00A53059">
      <w:pPr>
        <w:pBdr>
          <w:bottom w:val="single" w:sz="4" w:space="1" w:color="auto"/>
        </w:pBdr>
        <w:autoSpaceDE w:val="0"/>
        <w:autoSpaceDN w:val="0"/>
        <w:adjustRightInd w:val="0"/>
        <w:jc w:val="center"/>
        <w:rPr>
          <w:rFonts w:ascii="Lato" w:hAnsi="Lato" w:cs="Arial"/>
          <w:b/>
          <w:sz w:val="22"/>
          <w:szCs w:val="22"/>
        </w:rPr>
      </w:pPr>
    </w:p>
    <w:p w14:paraId="40C5A360" w14:textId="77777777" w:rsidR="00F31588" w:rsidRDefault="00F31588" w:rsidP="00F31588">
      <w:pPr>
        <w:pBdr>
          <w:bottom w:val="single" w:sz="4" w:space="1" w:color="auto"/>
        </w:pBdr>
        <w:autoSpaceDE w:val="0"/>
        <w:autoSpaceDN w:val="0"/>
        <w:adjustRightInd w:val="0"/>
        <w:rPr>
          <w:rFonts w:ascii="Lato" w:hAnsi="Lato" w:cs="Arial"/>
          <w:b/>
          <w:sz w:val="22"/>
          <w:szCs w:val="22"/>
        </w:rPr>
      </w:pPr>
    </w:p>
    <w:p w14:paraId="79197835" w14:textId="77777777" w:rsidR="00F31588" w:rsidRDefault="00F31588" w:rsidP="00F31588">
      <w:pPr>
        <w:pBdr>
          <w:bottom w:val="single" w:sz="4" w:space="1" w:color="auto"/>
        </w:pBdr>
        <w:autoSpaceDE w:val="0"/>
        <w:autoSpaceDN w:val="0"/>
        <w:adjustRightInd w:val="0"/>
        <w:rPr>
          <w:rFonts w:ascii="Lato" w:hAnsi="Lato" w:cs="Arial"/>
          <w:b/>
          <w:sz w:val="22"/>
          <w:szCs w:val="22"/>
        </w:rPr>
      </w:pPr>
    </w:p>
    <w:p w14:paraId="61257D64" w14:textId="77777777" w:rsidR="00F31588" w:rsidRDefault="00F31588" w:rsidP="00F31588">
      <w:pPr>
        <w:pBdr>
          <w:bottom w:val="single" w:sz="4" w:space="1" w:color="auto"/>
        </w:pBdr>
        <w:autoSpaceDE w:val="0"/>
        <w:autoSpaceDN w:val="0"/>
        <w:adjustRightInd w:val="0"/>
        <w:rPr>
          <w:rFonts w:ascii="Lato" w:hAnsi="Lato" w:cs="Arial"/>
          <w:b/>
          <w:sz w:val="22"/>
          <w:szCs w:val="22"/>
        </w:rPr>
      </w:pPr>
    </w:p>
    <w:p w14:paraId="76485425" w14:textId="77777777" w:rsidR="00F31588" w:rsidRDefault="00F31588" w:rsidP="00F31588">
      <w:pPr>
        <w:pBdr>
          <w:bottom w:val="single" w:sz="4" w:space="1" w:color="auto"/>
        </w:pBdr>
        <w:autoSpaceDE w:val="0"/>
        <w:autoSpaceDN w:val="0"/>
        <w:adjustRightInd w:val="0"/>
        <w:rPr>
          <w:rFonts w:ascii="Lato" w:hAnsi="Lato" w:cs="Arial"/>
          <w:b/>
          <w:sz w:val="22"/>
          <w:szCs w:val="22"/>
        </w:rPr>
      </w:pPr>
    </w:p>
    <w:p w14:paraId="4FD10215" w14:textId="77777777" w:rsidR="00F31588" w:rsidRDefault="00F31588" w:rsidP="00F31588">
      <w:pPr>
        <w:pBdr>
          <w:bottom w:val="single" w:sz="4" w:space="1" w:color="auto"/>
        </w:pBdr>
        <w:autoSpaceDE w:val="0"/>
        <w:autoSpaceDN w:val="0"/>
        <w:adjustRightInd w:val="0"/>
        <w:rPr>
          <w:rFonts w:ascii="Lato" w:hAnsi="Lato" w:cs="Arial"/>
          <w:b/>
          <w:sz w:val="22"/>
          <w:szCs w:val="22"/>
        </w:rPr>
      </w:pPr>
    </w:p>
    <w:p w14:paraId="2049B62C" w14:textId="77777777" w:rsidR="00F31588" w:rsidRDefault="00F31588" w:rsidP="00F31588">
      <w:pPr>
        <w:pBdr>
          <w:bottom w:val="single" w:sz="4" w:space="1" w:color="auto"/>
        </w:pBdr>
        <w:autoSpaceDE w:val="0"/>
        <w:autoSpaceDN w:val="0"/>
        <w:adjustRightInd w:val="0"/>
        <w:rPr>
          <w:rFonts w:ascii="Lato" w:hAnsi="Lato" w:cs="Arial"/>
          <w:b/>
          <w:sz w:val="22"/>
          <w:szCs w:val="22"/>
        </w:rPr>
      </w:pPr>
    </w:p>
    <w:p w14:paraId="46DE87F5" w14:textId="77777777" w:rsidR="00F31588" w:rsidRDefault="00F31588" w:rsidP="00F31588">
      <w:pPr>
        <w:pBdr>
          <w:bottom w:val="single" w:sz="4" w:space="1" w:color="auto"/>
        </w:pBdr>
        <w:autoSpaceDE w:val="0"/>
        <w:autoSpaceDN w:val="0"/>
        <w:adjustRightInd w:val="0"/>
        <w:rPr>
          <w:rFonts w:ascii="Lato" w:hAnsi="Lato" w:cs="Arial"/>
          <w:b/>
          <w:sz w:val="22"/>
          <w:szCs w:val="22"/>
        </w:rPr>
      </w:pPr>
    </w:p>
    <w:p w14:paraId="621290E7" w14:textId="77777777" w:rsidR="00270819" w:rsidRDefault="00270819" w:rsidP="00F31588">
      <w:pPr>
        <w:pBdr>
          <w:bottom w:val="single" w:sz="4" w:space="1" w:color="auto"/>
        </w:pBdr>
        <w:autoSpaceDE w:val="0"/>
        <w:autoSpaceDN w:val="0"/>
        <w:adjustRightInd w:val="0"/>
        <w:rPr>
          <w:rFonts w:ascii="Lato" w:hAnsi="Lato" w:cs="Arial"/>
          <w:b/>
          <w:sz w:val="22"/>
          <w:szCs w:val="22"/>
        </w:rPr>
      </w:pPr>
    </w:p>
    <w:p w14:paraId="7D4DD205" w14:textId="77777777" w:rsidR="00270819" w:rsidRDefault="00270819" w:rsidP="00F31588">
      <w:pPr>
        <w:pBdr>
          <w:bottom w:val="single" w:sz="4" w:space="1" w:color="auto"/>
        </w:pBdr>
        <w:autoSpaceDE w:val="0"/>
        <w:autoSpaceDN w:val="0"/>
        <w:adjustRightInd w:val="0"/>
        <w:rPr>
          <w:rFonts w:ascii="Lato" w:hAnsi="Lato" w:cs="Arial"/>
          <w:b/>
          <w:sz w:val="22"/>
          <w:szCs w:val="22"/>
        </w:rPr>
      </w:pPr>
    </w:p>
    <w:p w14:paraId="2D7EFD6F" w14:textId="77777777" w:rsidR="00270819" w:rsidRDefault="00270819" w:rsidP="00F31588">
      <w:pPr>
        <w:pBdr>
          <w:bottom w:val="single" w:sz="4" w:space="1" w:color="auto"/>
        </w:pBdr>
        <w:autoSpaceDE w:val="0"/>
        <w:autoSpaceDN w:val="0"/>
        <w:adjustRightInd w:val="0"/>
        <w:rPr>
          <w:rFonts w:ascii="Lato" w:hAnsi="Lato" w:cs="Arial"/>
          <w:b/>
          <w:sz w:val="22"/>
          <w:szCs w:val="22"/>
        </w:rPr>
      </w:pPr>
    </w:p>
    <w:p w14:paraId="7BCD4949" w14:textId="77777777" w:rsidR="00270819" w:rsidRDefault="00270819" w:rsidP="00F31588">
      <w:pPr>
        <w:pBdr>
          <w:bottom w:val="single" w:sz="4" w:space="1" w:color="auto"/>
        </w:pBdr>
        <w:autoSpaceDE w:val="0"/>
        <w:autoSpaceDN w:val="0"/>
        <w:adjustRightInd w:val="0"/>
        <w:rPr>
          <w:rFonts w:ascii="Lato" w:hAnsi="Lato" w:cs="Arial"/>
          <w:b/>
          <w:sz w:val="22"/>
          <w:szCs w:val="22"/>
        </w:rPr>
      </w:pPr>
    </w:p>
    <w:p w14:paraId="0D817E0B" w14:textId="77777777" w:rsidR="00270819" w:rsidRDefault="00270819" w:rsidP="00F31588">
      <w:pPr>
        <w:pBdr>
          <w:bottom w:val="single" w:sz="4" w:space="1" w:color="auto"/>
        </w:pBdr>
        <w:autoSpaceDE w:val="0"/>
        <w:autoSpaceDN w:val="0"/>
        <w:adjustRightInd w:val="0"/>
        <w:rPr>
          <w:rFonts w:ascii="Lato" w:hAnsi="Lato" w:cs="Arial"/>
          <w:b/>
          <w:sz w:val="22"/>
          <w:szCs w:val="22"/>
        </w:rPr>
      </w:pPr>
    </w:p>
    <w:p w14:paraId="3BCD1DAD" w14:textId="77777777" w:rsidR="00F31588" w:rsidRDefault="00F31588" w:rsidP="00F31588">
      <w:pPr>
        <w:pBdr>
          <w:bottom w:val="single" w:sz="4" w:space="1" w:color="auto"/>
        </w:pBdr>
        <w:autoSpaceDE w:val="0"/>
        <w:autoSpaceDN w:val="0"/>
        <w:adjustRightInd w:val="0"/>
        <w:rPr>
          <w:rFonts w:ascii="Lato" w:hAnsi="Lato" w:cs="Arial"/>
          <w:b/>
          <w:sz w:val="22"/>
          <w:szCs w:val="22"/>
        </w:rPr>
      </w:pPr>
    </w:p>
    <w:p w14:paraId="46F839BC" w14:textId="77777777" w:rsidR="00F31588" w:rsidRPr="00314894" w:rsidRDefault="00F31588" w:rsidP="00F31588">
      <w:pPr>
        <w:pBdr>
          <w:bottom w:val="single" w:sz="4" w:space="1" w:color="auto"/>
        </w:pBdr>
        <w:autoSpaceDE w:val="0"/>
        <w:autoSpaceDN w:val="0"/>
        <w:adjustRightInd w:val="0"/>
        <w:rPr>
          <w:rFonts w:ascii="Lato" w:hAnsi="Lato" w:cs="Arial"/>
          <w:b/>
          <w:color w:val="747474"/>
          <w:sz w:val="22"/>
          <w:szCs w:val="22"/>
        </w:rPr>
      </w:pPr>
    </w:p>
    <w:p w14:paraId="3BCBAA81" w14:textId="77777777" w:rsidR="00A53059" w:rsidRPr="00314894" w:rsidRDefault="00A53059" w:rsidP="00F31588">
      <w:pPr>
        <w:pBdr>
          <w:bottom w:val="single" w:sz="4" w:space="1" w:color="auto"/>
        </w:pBdr>
        <w:autoSpaceDE w:val="0"/>
        <w:autoSpaceDN w:val="0"/>
        <w:adjustRightInd w:val="0"/>
        <w:rPr>
          <w:rFonts w:ascii="Lato" w:hAnsi="Lato" w:cs="Arial"/>
          <w:b/>
          <w:color w:val="747474"/>
        </w:rPr>
      </w:pPr>
      <w:r w:rsidRPr="00314894">
        <w:rPr>
          <w:rFonts w:ascii="Lato" w:hAnsi="Lato" w:cs="Arial"/>
          <w:b/>
          <w:color w:val="747474"/>
          <w:sz w:val="22"/>
          <w:szCs w:val="22"/>
        </w:rPr>
        <w:t>NOTES</w:t>
      </w:r>
    </w:p>
    <w:p w14:paraId="0F58DC1A" w14:textId="77777777" w:rsidR="00A53059" w:rsidRPr="00314894" w:rsidRDefault="00A53059" w:rsidP="00F31588">
      <w:pPr>
        <w:autoSpaceDE w:val="0"/>
        <w:autoSpaceDN w:val="0"/>
        <w:adjustRightInd w:val="0"/>
        <w:rPr>
          <w:rFonts w:ascii="Lato" w:hAnsi="Lato" w:cs="Arial"/>
          <w:color w:val="747474"/>
          <w:sz w:val="22"/>
        </w:rPr>
      </w:pPr>
      <w:r w:rsidRPr="00314894">
        <w:rPr>
          <w:rFonts w:ascii="Lato" w:hAnsi="Lato" w:cs="Arial"/>
          <w:b/>
          <w:color w:val="747474"/>
          <w:sz w:val="22"/>
        </w:rPr>
        <w:t xml:space="preserve">Note </w:t>
      </w:r>
      <w:r w:rsidR="00997CDE">
        <w:rPr>
          <w:rFonts w:ascii="Lato" w:hAnsi="Lato" w:cs="Arial"/>
          <w:b/>
          <w:color w:val="747474"/>
          <w:sz w:val="22"/>
        </w:rPr>
        <w:t>1</w:t>
      </w:r>
      <w:r w:rsidRPr="00314894">
        <w:rPr>
          <w:rFonts w:ascii="Lato" w:hAnsi="Lato" w:cs="Arial"/>
          <w:b/>
          <w:color w:val="747474"/>
          <w:sz w:val="22"/>
        </w:rPr>
        <w:t>:</w:t>
      </w:r>
      <w:r w:rsidRPr="00314894">
        <w:rPr>
          <w:rFonts w:ascii="Lato" w:hAnsi="Lato" w:cs="Arial"/>
          <w:color w:val="747474"/>
          <w:sz w:val="22"/>
        </w:rPr>
        <w:t xml:space="preserve"> All sessions are open to Full Members of INTERCARGO who have timely registered – </w:t>
      </w:r>
      <w:hyperlink r:id="rId13" w:history="1">
        <w:r w:rsidRPr="00314894">
          <w:rPr>
            <w:rStyle w:val="Hyperlink"/>
            <w:rFonts w:ascii="Lato" w:hAnsi="Lato" w:cs="Arial"/>
            <w:color w:val="747474"/>
            <w:sz w:val="22"/>
          </w:rPr>
          <w:t>please refer here.</w:t>
        </w:r>
      </w:hyperlink>
      <w:r w:rsidRPr="00314894">
        <w:rPr>
          <w:rFonts w:ascii="Lato" w:hAnsi="Lato" w:cs="Arial"/>
          <w:color w:val="747474"/>
          <w:sz w:val="22"/>
        </w:rPr>
        <w:t xml:space="preserve"> </w:t>
      </w:r>
    </w:p>
    <w:p w14:paraId="5F007EA0" w14:textId="77777777" w:rsidR="00A53059" w:rsidRPr="00314894" w:rsidRDefault="00A53059" w:rsidP="00F31588">
      <w:pPr>
        <w:autoSpaceDE w:val="0"/>
        <w:autoSpaceDN w:val="0"/>
        <w:adjustRightInd w:val="0"/>
        <w:rPr>
          <w:rFonts w:ascii="Lato" w:hAnsi="Lato" w:cs="Arial"/>
          <w:color w:val="747474"/>
          <w:sz w:val="22"/>
        </w:rPr>
      </w:pPr>
      <w:r w:rsidRPr="00314894">
        <w:rPr>
          <w:rFonts w:ascii="Lato" w:hAnsi="Lato" w:cs="Arial"/>
          <w:b/>
          <w:color w:val="747474"/>
          <w:sz w:val="22"/>
        </w:rPr>
        <w:t xml:space="preserve">Note </w:t>
      </w:r>
      <w:r w:rsidR="00997CDE">
        <w:rPr>
          <w:rFonts w:ascii="Lato" w:hAnsi="Lato" w:cs="Arial"/>
          <w:b/>
          <w:color w:val="747474"/>
          <w:sz w:val="22"/>
        </w:rPr>
        <w:t>2</w:t>
      </w:r>
      <w:r w:rsidRPr="00314894">
        <w:rPr>
          <w:rFonts w:ascii="Lato" w:hAnsi="Lato" w:cs="Arial"/>
          <w:b/>
          <w:color w:val="747474"/>
          <w:sz w:val="22"/>
        </w:rPr>
        <w:t>:</w:t>
      </w:r>
      <w:r w:rsidRPr="00314894">
        <w:rPr>
          <w:rFonts w:ascii="Lato" w:hAnsi="Lato" w:cs="Arial"/>
          <w:color w:val="747474"/>
          <w:sz w:val="22"/>
        </w:rPr>
        <w:t xml:space="preserve"> Comments via emailing from Full Members who are unable to attend the meeting, but willing to participate in the formulation of INTERCARGO’s strategy, are </w:t>
      </w:r>
      <w:r w:rsidRPr="00314894">
        <w:rPr>
          <w:rFonts w:ascii="Lato" w:hAnsi="Lato" w:cs="Arial"/>
          <w:bCs/>
          <w:color w:val="747474"/>
          <w:sz w:val="22"/>
        </w:rPr>
        <w:t>very</w:t>
      </w:r>
      <w:r w:rsidRPr="00314894">
        <w:rPr>
          <w:rFonts w:ascii="Lato" w:hAnsi="Lato" w:cs="Arial"/>
          <w:color w:val="747474"/>
          <w:sz w:val="22"/>
        </w:rPr>
        <w:t xml:space="preserve"> welcome. </w:t>
      </w:r>
    </w:p>
    <w:p w14:paraId="3106AE45" w14:textId="77777777" w:rsidR="00A53059" w:rsidRPr="00270819" w:rsidRDefault="00A53059" w:rsidP="00270819">
      <w:pPr>
        <w:jc w:val="both"/>
        <w:rPr>
          <w:rFonts w:ascii="Lato" w:hAnsi="Lato" w:cs="Arial"/>
          <w:b/>
          <w:sz w:val="22"/>
          <w:szCs w:val="22"/>
        </w:rPr>
      </w:pPr>
      <w:r w:rsidRPr="002B1879">
        <w:rPr>
          <w:rFonts w:ascii="Lato" w:hAnsi="Lato"/>
        </w:rPr>
        <w:br w:type="page"/>
      </w:r>
    </w:p>
    <w:p w14:paraId="6858675A" w14:textId="77777777" w:rsidR="00F31588" w:rsidRPr="00F31588" w:rsidRDefault="005D7F5B" w:rsidP="00F31588">
      <w:pPr>
        <w:rPr>
          <w:rFonts w:ascii="Lato" w:hAnsi="Lato"/>
          <w:b/>
          <w:bCs/>
          <w:color w:val="0070C0"/>
          <w:sz w:val="48"/>
          <w:szCs w:val="48"/>
        </w:rPr>
      </w:pPr>
      <w:bookmarkStart w:id="2" w:name="_Hlk212471550"/>
      <w:r>
        <w:rPr>
          <w:rFonts w:ascii="Lato" w:hAnsi="Lato"/>
          <w:b/>
          <w:bCs/>
          <w:color w:val="0070C0"/>
          <w:sz w:val="48"/>
          <w:szCs w:val="48"/>
        </w:rPr>
        <w:t>Agenda</w:t>
      </w:r>
      <w:bookmarkEnd w:id="2"/>
      <w:r w:rsidR="00F31588" w:rsidRPr="00F31588">
        <w:rPr>
          <w:rFonts w:ascii="Lato" w:hAnsi="Lato"/>
          <w:b/>
          <w:bCs/>
          <w:color w:val="0070C0"/>
          <w:sz w:val="48"/>
          <w:szCs w:val="48"/>
        </w:rPr>
        <w:br/>
      </w:r>
    </w:p>
    <w:p w14:paraId="2281E32E" w14:textId="77777777" w:rsidR="00A53059" w:rsidRPr="00466E6D" w:rsidRDefault="00F31588" w:rsidP="00F31588">
      <w:pPr>
        <w:rPr>
          <w:sz w:val="28"/>
          <w:szCs w:val="28"/>
        </w:rPr>
      </w:pPr>
      <w:r w:rsidRPr="00466E6D">
        <w:rPr>
          <w:rFonts w:ascii="Lato" w:hAnsi="Lato" w:cs="Arial"/>
          <w:b/>
          <w:bCs/>
          <w:color w:val="0070C0"/>
          <w:sz w:val="28"/>
          <w:szCs w:val="28"/>
        </w:rPr>
        <w:t>1. Welcome/Introduction</w:t>
      </w:r>
      <w:r w:rsidRPr="00466E6D">
        <w:rPr>
          <w:rFonts w:ascii="Lato" w:hAnsi="Lato" w:cs="Arial"/>
          <w:color w:val="0070C0"/>
          <w:sz w:val="28"/>
          <w:szCs w:val="28"/>
        </w:rPr>
        <w:t xml:space="preserve"> (09</w:t>
      </w:r>
      <w:r w:rsidRPr="00466E6D">
        <w:rPr>
          <w:rFonts w:ascii="Lato" w:hAnsi="Lato"/>
          <w:color w:val="0070C0"/>
          <w:sz w:val="28"/>
          <w:szCs w:val="28"/>
        </w:rPr>
        <w:t>:00-09:10)</w:t>
      </w:r>
    </w:p>
    <w:p w14:paraId="6BF51C5F" w14:textId="77777777" w:rsidR="00F31588" w:rsidRDefault="00F31588" w:rsidP="00F31588">
      <w:pPr>
        <w:tabs>
          <w:tab w:val="left" w:pos="142"/>
        </w:tabs>
        <w:jc w:val="both"/>
      </w:pPr>
    </w:p>
    <w:p w14:paraId="354E5F59" w14:textId="08C7B63D" w:rsidR="00A53059" w:rsidRPr="00F31588" w:rsidRDefault="00A53059" w:rsidP="00F31588">
      <w:pPr>
        <w:tabs>
          <w:tab w:val="left" w:pos="142"/>
        </w:tabs>
        <w:jc w:val="both"/>
        <w:rPr>
          <w:rFonts w:ascii="Lato" w:eastAsia="Times New Roman" w:hAnsi="Lato" w:cs="Arial"/>
          <w:sz w:val="22"/>
          <w:szCs w:val="22"/>
        </w:rPr>
      </w:pPr>
      <w:r w:rsidRPr="00F31588">
        <w:rPr>
          <w:rFonts w:ascii="Lato" w:eastAsia="Times New Roman" w:hAnsi="Lato" w:cs="Arial"/>
          <w:sz w:val="22"/>
          <w:szCs w:val="22"/>
        </w:rPr>
        <w:t>Introduction - Minutes of previous meeting (</w:t>
      </w:r>
      <w:r w:rsidR="00231C54">
        <w:rPr>
          <w:rFonts w:ascii="Lato" w:eastAsia="Times New Roman" w:hAnsi="Lato" w:cs="Arial"/>
          <w:sz w:val="22"/>
          <w:szCs w:val="22"/>
        </w:rPr>
        <w:t>04 November 2026</w:t>
      </w:r>
      <w:r w:rsidRPr="00F31588">
        <w:rPr>
          <w:rFonts w:ascii="Lato" w:eastAsia="Times New Roman" w:hAnsi="Lato" w:cs="Arial"/>
          <w:sz w:val="22"/>
          <w:szCs w:val="22"/>
        </w:rPr>
        <w:t xml:space="preserve">) – </w:t>
      </w:r>
    </w:p>
    <w:p w14:paraId="1AACB678" w14:textId="77777777" w:rsidR="00A53059" w:rsidRPr="00F31588" w:rsidRDefault="00A53059" w:rsidP="00F31588">
      <w:pPr>
        <w:tabs>
          <w:tab w:val="left" w:pos="142"/>
        </w:tabs>
        <w:jc w:val="both"/>
        <w:rPr>
          <w:rFonts w:ascii="Lato" w:eastAsia="Times New Roman" w:hAnsi="Lato" w:cs="Arial"/>
          <w:sz w:val="22"/>
          <w:szCs w:val="22"/>
        </w:rPr>
      </w:pPr>
      <w:r w:rsidRPr="00F31588">
        <w:rPr>
          <w:rFonts w:ascii="Lato" w:eastAsia="Times New Roman" w:hAnsi="Lato" w:cs="Arial"/>
          <w:sz w:val="22"/>
          <w:szCs w:val="22"/>
        </w:rPr>
        <w:t>Matters Arising not otherwise on this agenda</w:t>
      </w:r>
      <w:r w:rsidRPr="00F31588">
        <w:rPr>
          <w:rFonts w:ascii="Lato" w:eastAsia="Times New Roman" w:hAnsi="Lato" w:cs="Arial"/>
          <w:sz w:val="22"/>
          <w:szCs w:val="22"/>
        </w:rPr>
        <w:tab/>
      </w:r>
      <w:r w:rsidRPr="00F31588">
        <w:rPr>
          <w:rFonts w:ascii="Lato" w:eastAsia="Times New Roman" w:hAnsi="Lato" w:cs="Arial"/>
          <w:sz w:val="22"/>
          <w:szCs w:val="22"/>
        </w:rPr>
        <w:tab/>
      </w:r>
      <w:r w:rsidRPr="00F31588">
        <w:rPr>
          <w:rFonts w:ascii="Lato" w:eastAsia="Times New Roman" w:hAnsi="Lato" w:cs="Arial"/>
          <w:sz w:val="22"/>
          <w:szCs w:val="22"/>
        </w:rPr>
        <w:tab/>
      </w:r>
      <w:r w:rsidRPr="00F31588">
        <w:rPr>
          <w:rFonts w:ascii="Lato" w:eastAsia="Times New Roman" w:hAnsi="Lato" w:cs="Arial"/>
          <w:sz w:val="22"/>
          <w:szCs w:val="22"/>
        </w:rPr>
        <w:tab/>
      </w:r>
      <w:r w:rsidRPr="00F31588">
        <w:rPr>
          <w:rFonts w:ascii="Lato" w:eastAsia="Times New Roman" w:hAnsi="Lato" w:cs="Arial"/>
          <w:sz w:val="22"/>
          <w:szCs w:val="22"/>
        </w:rPr>
        <w:tab/>
      </w:r>
      <w:r w:rsidRPr="00F31588">
        <w:rPr>
          <w:rFonts w:ascii="Lato" w:eastAsia="Times New Roman" w:hAnsi="Lato" w:cs="Arial"/>
          <w:sz w:val="22"/>
          <w:szCs w:val="22"/>
        </w:rPr>
        <w:tab/>
      </w:r>
    </w:p>
    <w:p w14:paraId="6EE0EAF7" w14:textId="77777777" w:rsidR="00A53059" w:rsidRPr="00F31588" w:rsidRDefault="00A53059" w:rsidP="00F31588">
      <w:pPr>
        <w:tabs>
          <w:tab w:val="left" w:pos="142"/>
        </w:tabs>
        <w:jc w:val="both"/>
        <w:rPr>
          <w:rFonts w:ascii="Lato" w:eastAsia="Times New Roman" w:hAnsi="Lato" w:cs="Arial"/>
          <w:sz w:val="22"/>
          <w:szCs w:val="22"/>
        </w:rPr>
      </w:pPr>
    </w:p>
    <w:p w14:paraId="45A2E99C" w14:textId="77777777" w:rsidR="00A53059" w:rsidRPr="00F31588" w:rsidRDefault="00A53059" w:rsidP="00F31588">
      <w:pPr>
        <w:tabs>
          <w:tab w:val="left" w:pos="142"/>
        </w:tabs>
        <w:jc w:val="both"/>
        <w:rPr>
          <w:rFonts w:ascii="Lato" w:eastAsia="Times New Roman" w:hAnsi="Lato" w:cs="Arial"/>
          <w:sz w:val="22"/>
          <w:szCs w:val="22"/>
        </w:rPr>
      </w:pPr>
      <w:r w:rsidRPr="00F31588">
        <w:rPr>
          <w:rFonts w:ascii="Lato" w:eastAsia="Times New Roman" w:hAnsi="Lato" w:cs="Arial"/>
          <w:sz w:val="22"/>
          <w:szCs w:val="22"/>
        </w:rPr>
        <w:t xml:space="preserve">The Chairman will welcome the attendees to the meeting. </w:t>
      </w:r>
    </w:p>
    <w:p w14:paraId="15E8E476" w14:textId="77777777" w:rsidR="00A53059" w:rsidRPr="00F31588" w:rsidRDefault="00A53059" w:rsidP="00F31588">
      <w:pPr>
        <w:tabs>
          <w:tab w:val="left" w:pos="142"/>
        </w:tabs>
        <w:jc w:val="both"/>
        <w:rPr>
          <w:rFonts w:ascii="Lato" w:eastAsia="Times New Roman" w:hAnsi="Lato" w:cs="Arial"/>
          <w:sz w:val="22"/>
          <w:szCs w:val="22"/>
        </w:rPr>
      </w:pPr>
    </w:p>
    <w:p w14:paraId="22912DBA" w14:textId="073B2914" w:rsidR="00A53059" w:rsidRDefault="00A53059" w:rsidP="00F31588">
      <w:pPr>
        <w:tabs>
          <w:tab w:val="left" w:pos="142"/>
        </w:tabs>
        <w:jc w:val="both"/>
        <w:rPr>
          <w:rFonts w:ascii="Lato" w:eastAsia="Times New Roman" w:hAnsi="Lato" w:cs="Arial"/>
          <w:sz w:val="22"/>
          <w:szCs w:val="22"/>
        </w:rPr>
      </w:pPr>
      <w:r w:rsidRPr="00F31588">
        <w:rPr>
          <w:rFonts w:ascii="Lato" w:eastAsia="Times New Roman" w:hAnsi="Lato" w:cs="Arial"/>
          <w:sz w:val="22"/>
          <w:szCs w:val="22"/>
        </w:rPr>
        <w:t xml:space="preserve">The Committee will be invited to approve the Minutes of the previous meeting (available for reference </w:t>
      </w:r>
      <w:r w:rsidRPr="00182A2C">
        <w:rPr>
          <w:rFonts w:ascii="Lato" w:eastAsia="Times New Roman" w:hAnsi="Lato" w:cs="Arial"/>
          <w:sz w:val="22"/>
          <w:szCs w:val="22"/>
        </w:rPr>
        <w:t xml:space="preserve">at </w:t>
      </w:r>
      <w:hyperlink r:id="rId14" w:history="1">
        <w:r w:rsidR="003F3DEE" w:rsidRPr="00182A2C">
          <w:rPr>
            <w:rStyle w:val="Hyperlink"/>
            <w:rFonts w:ascii="Lato" w:eastAsia="Times New Roman" w:hAnsi="Lato"/>
            <w:color w:val="auto"/>
            <w:sz w:val="22"/>
            <w:szCs w:val="22"/>
          </w:rPr>
          <w:t>https://www.intercargo.org/excom-may-2026/</w:t>
        </w:r>
      </w:hyperlink>
      <w:r w:rsidRPr="00182A2C">
        <w:rPr>
          <w:rFonts w:ascii="Lato" w:eastAsia="Times New Roman" w:hAnsi="Lato" w:cs="Arial"/>
          <w:sz w:val="22"/>
          <w:szCs w:val="22"/>
        </w:rPr>
        <w:t>).</w:t>
      </w:r>
    </w:p>
    <w:p w14:paraId="36940E84" w14:textId="77777777" w:rsidR="00F31588" w:rsidRDefault="00F31588" w:rsidP="00F31588">
      <w:pPr>
        <w:tabs>
          <w:tab w:val="left" w:pos="142"/>
        </w:tabs>
        <w:jc w:val="both"/>
        <w:rPr>
          <w:rFonts w:ascii="Lato" w:eastAsia="Times New Roman" w:hAnsi="Lato" w:cs="Arial"/>
          <w:sz w:val="22"/>
          <w:szCs w:val="22"/>
        </w:rPr>
      </w:pPr>
    </w:p>
    <w:p w14:paraId="68FD9E8A" w14:textId="77777777" w:rsidR="00F31588" w:rsidRPr="00466E6D" w:rsidRDefault="00F31588" w:rsidP="00F31588">
      <w:pPr>
        <w:rPr>
          <w:sz w:val="28"/>
          <w:szCs w:val="28"/>
        </w:rPr>
      </w:pPr>
      <w:r w:rsidRPr="00466E6D">
        <w:rPr>
          <w:rFonts w:ascii="Lato" w:hAnsi="Lato" w:cs="Arial"/>
          <w:b/>
          <w:bCs/>
          <w:color w:val="0070C0"/>
          <w:sz w:val="28"/>
          <w:szCs w:val="28"/>
        </w:rPr>
        <w:t xml:space="preserve">2. Membership, Administration </w:t>
      </w:r>
      <w:r w:rsidRPr="00466E6D">
        <w:rPr>
          <w:rFonts w:ascii="Lato" w:hAnsi="Lato" w:cs="Arial"/>
          <w:color w:val="0070C0"/>
          <w:sz w:val="28"/>
          <w:szCs w:val="28"/>
        </w:rPr>
        <w:t>(09</w:t>
      </w:r>
      <w:r w:rsidRPr="00466E6D">
        <w:rPr>
          <w:rFonts w:ascii="Lato" w:hAnsi="Lato"/>
          <w:color w:val="0070C0"/>
          <w:sz w:val="28"/>
          <w:szCs w:val="28"/>
        </w:rPr>
        <w:t>:10-10:00)</w:t>
      </w:r>
    </w:p>
    <w:p w14:paraId="64B80400" w14:textId="77777777" w:rsidR="00A53059" w:rsidRPr="002B1879" w:rsidRDefault="00A53059" w:rsidP="00A53059">
      <w:pPr>
        <w:rPr>
          <w:rFonts w:ascii="Lato" w:hAnsi="Lato" w:cs="Arial"/>
          <w:b/>
          <w:u w:val="single"/>
        </w:rPr>
      </w:pPr>
    </w:p>
    <w:p w14:paraId="027E551C" w14:textId="77777777" w:rsidR="00A53059" w:rsidRPr="002B1879" w:rsidRDefault="00A53059" w:rsidP="00A53059">
      <w:pPr>
        <w:pStyle w:val="ListParagraph"/>
        <w:ind w:left="0"/>
        <w:jc w:val="both"/>
        <w:rPr>
          <w:rFonts w:ascii="Lato" w:hAnsi="Lato" w:cs="Arial"/>
          <w:sz w:val="22"/>
          <w:szCs w:val="22"/>
        </w:rPr>
      </w:pPr>
      <w:r w:rsidRPr="002B1879">
        <w:rPr>
          <w:rFonts w:ascii="Lato" w:hAnsi="Lato" w:cs="Arial"/>
          <w:sz w:val="22"/>
          <w:szCs w:val="22"/>
        </w:rPr>
        <w:t>The Executive Committee will review, and be invited to decide where applicable, on:</w:t>
      </w:r>
    </w:p>
    <w:p w14:paraId="4393D63C" w14:textId="77777777" w:rsidR="00A53059" w:rsidRPr="002B1879" w:rsidRDefault="00A53059" w:rsidP="00A53059">
      <w:pPr>
        <w:pStyle w:val="ListParagraph"/>
        <w:numPr>
          <w:ilvl w:val="0"/>
          <w:numId w:val="24"/>
        </w:numPr>
        <w:jc w:val="both"/>
        <w:rPr>
          <w:rFonts w:ascii="Lato" w:hAnsi="Lato" w:cs="Arial"/>
          <w:sz w:val="22"/>
          <w:szCs w:val="22"/>
        </w:rPr>
      </w:pPr>
      <w:r w:rsidRPr="002B1879">
        <w:rPr>
          <w:rFonts w:ascii="Lato" w:hAnsi="Lato" w:cs="Arial"/>
          <w:sz w:val="22"/>
          <w:szCs w:val="22"/>
        </w:rPr>
        <w:t xml:space="preserve">An up-to-date </w:t>
      </w:r>
      <w:r w:rsidRPr="002B1879">
        <w:rPr>
          <w:rFonts w:ascii="Lato" w:hAnsi="Lato" w:cs="Arial"/>
          <w:b/>
          <w:sz w:val="22"/>
          <w:szCs w:val="22"/>
        </w:rPr>
        <w:t>Administration report</w:t>
      </w:r>
      <w:r w:rsidRPr="002B1879">
        <w:rPr>
          <w:rFonts w:ascii="Lato" w:hAnsi="Lato" w:cs="Arial"/>
          <w:sz w:val="22"/>
          <w:szCs w:val="22"/>
        </w:rPr>
        <w:t xml:space="preserve"> will be reviewed, including:</w:t>
      </w:r>
    </w:p>
    <w:p w14:paraId="198E8515" w14:textId="77777777" w:rsidR="00A53059" w:rsidRPr="002B1879" w:rsidRDefault="00A53059" w:rsidP="00A53059">
      <w:pPr>
        <w:pStyle w:val="ListParagraph"/>
        <w:numPr>
          <w:ilvl w:val="0"/>
          <w:numId w:val="14"/>
        </w:numPr>
        <w:jc w:val="both"/>
        <w:rPr>
          <w:rFonts w:ascii="Lato" w:hAnsi="Lato" w:cs="Arial"/>
          <w:sz w:val="22"/>
          <w:szCs w:val="22"/>
        </w:rPr>
      </w:pPr>
      <w:r w:rsidRPr="002B1879">
        <w:rPr>
          <w:rFonts w:ascii="Lato" w:hAnsi="Lato" w:cs="Arial"/>
          <w:sz w:val="22"/>
          <w:szCs w:val="22"/>
        </w:rPr>
        <w:t xml:space="preserve">Membership update, Bank accounts, </w:t>
      </w:r>
      <w:proofErr w:type="gramStart"/>
      <w:r w:rsidRPr="002B1879">
        <w:rPr>
          <w:rFonts w:ascii="Lato" w:hAnsi="Lato" w:cs="Arial"/>
          <w:sz w:val="22"/>
          <w:szCs w:val="22"/>
        </w:rPr>
        <w:t>Financial</w:t>
      </w:r>
      <w:proofErr w:type="gramEnd"/>
      <w:r w:rsidRPr="002B1879">
        <w:rPr>
          <w:rFonts w:ascii="Lato" w:hAnsi="Lato" w:cs="Arial"/>
          <w:sz w:val="22"/>
          <w:szCs w:val="22"/>
        </w:rPr>
        <w:t xml:space="preserve"> statements / Income &amp; Expenditure. </w:t>
      </w:r>
    </w:p>
    <w:p w14:paraId="0B943379" w14:textId="77777777" w:rsidR="00A53059" w:rsidRPr="002B1879" w:rsidRDefault="00A53059" w:rsidP="00A53059">
      <w:pPr>
        <w:pStyle w:val="ListParagraph"/>
        <w:numPr>
          <w:ilvl w:val="0"/>
          <w:numId w:val="21"/>
        </w:numPr>
        <w:jc w:val="both"/>
        <w:rPr>
          <w:rFonts w:ascii="Lato" w:hAnsi="Lato" w:cs="Arial"/>
          <w:b/>
          <w:sz w:val="22"/>
          <w:szCs w:val="22"/>
        </w:rPr>
      </w:pPr>
      <w:r w:rsidRPr="002B1879">
        <w:rPr>
          <w:rFonts w:ascii="Lato" w:hAnsi="Lato" w:cs="Arial"/>
          <w:b/>
          <w:sz w:val="22"/>
          <w:szCs w:val="22"/>
        </w:rPr>
        <w:t xml:space="preserve">Communication / Circulars / Publications </w:t>
      </w:r>
    </w:p>
    <w:p w14:paraId="4F876F50" w14:textId="77777777" w:rsidR="00A53059" w:rsidRPr="002B1879" w:rsidRDefault="00A53059" w:rsidP="00A53059">
      <w:pPr>
        <w:pStyle w:val="ListParagraph"/>
        <w:numPr>
          <w:ilvl w:val="0"/>
          <w:numId w:val="21"/>
        </w:numPr>
        <w:jc w:val="both"/>
        <w:rPr>
          <w:rFonts w:ascii="Lato" w:hAnsi="Lato" w:cs="Arial"/>
          <w:b/>
          <w:sz w:val="22"/>
          <w:szCs w:val="22"/>
        </w:rPr>
      </w:pPr>
      <w:r w:rsidRPr="002B1879">
        <w:rPr>
          <w:rFonts w:ascii="Lato" w:hAnsi="Lato" w:cs="Arial"/>
          <w:b/>
          <w:sz w:val="22"/>
          <w:szCs w:val="22"/>
        </w:rPr>
        <w:t>Membership and AGM related issues</w:t>
      </w:r>
    </w:p>
    <w:p w14:paraId="19C63F69" w14:textId="77777777" w:rsidR="00A53059" w:rsidRDefault="00A53059" w:rsidP="00A53059">
      <w:pPr>
        <w:pStyle w:val="ListParagraph"/>
        <w:numPr>
          <w:ilvl w:val="0"/>
          <w:numId w:val="21"/>
        </w:numPr>
        <w:jc w:val="both"/>
        <w:rPr>
          <w:rFonts w:ascii="Lato" w:hAnsi="Lato" w:cs="Arial"/>
          <w:b/>
          <w:sz w:val="22"/>
          <w:szCs w:val="22"/>
        </w:rPr>
      </w:pPr>
      <w:r w:rsidRPr="002B1879">
        <w:rPr>
          <w:rFonts w:ascii="Lato" w:hAnsi="Lato" w:cs="Arial"/>
          <w:b/>
          <w:sz w:val="22"/>
          <w:szCs w:val="22"/>
        </w:rPr>
        <w:t xml:space="preserve">Date and </w:t>
      </w:r>
      <w:proofErr w:type="gramStart"/>
      <w:r w:rsidRPr="002B1879">
        <w:rPr>
          <w:rFonts w:ascii="Lato" w:hAnsi="Lato" w:cs="Arial"/>
          <w:b/>
          <w:sz w:val="22"/>
          <w:szCs w:val="22"/>
        </w:rPr>
        <w:t>Place</w:t>
      </w:r>
      <w:proofErr w:type="gramEnd"/>
      <w:r w:rsidRPr="002B1879">
        <w:rPr>
          <w:rFonts w:ascii="Lato" w:hAnsi="Lato" w:cs="Arial"/>
          <w:b/>
          <w:sz w:val="22"/>
          <w:szCs w:val="22"/>
        </w:rPr>
        <w:t xml:space="preserve"> of next Executive Committee meeting</w:t>
      </w:r>
    </w:p>
    <w:p w14:paraId="657B4F79" w14:textId="77777777" w:rsidR="008F7781" w:rsidRDefault="008F7781" w:rsidP="008F7781">
      <w:pPr>
        <w:pStyle w:val="ListParagraph"/>
        <w:ind w:left="0"/>
        <w:jc w:val="both"/>
        <w:rPr>
          <w:rFonts w:ascii="Lato" w:hAnsi="Lato" w:cs="Arial"/>
          <w:b/>
          <w:sz w:val="22"/>
          <w:szCs w:val="22"/>
        </w:rPr>
      </w:pPr>
    </w:p>
    <w:p w14:paraId="46A4B4DD" w14:textId="77777777" w:rsidR="008F7781" w:rsidRPr="00466E6D" w:rsidRDefault="008F7781" w:rsidP="008F7781">
      <w:pPr>
        <w:rPr>
          <w:rFonts w:ascii="Lato" w:hAnsi="Lato"/>
          <w:color w:val="0070C0"/>
          <w:sz w:val="28"/>
          <w:szCs w:val="28"/>
        </w:rPr>
      </w:pPr>
      <w:r w:rsidRPr="00466E6D">
        <w:rPr>
          <w:rFonts w:ascii="Lato" w:hAnsi="Lato" w:cs="Arial"/>
          <w:b/>
          <w:bCs/>
          <w:color w:val="0070C0"/>
          <w:sz w:val="28"/>
          <w:szCs w:val="28"/>
        </w:rPr>
        <w:t xml:space="preserve">3. Report / endorsement of Technical Committee meeting </w:t>
      </w:r>
      <w:r w:rsidRPr="00466E6D">
        <w:rPr>
          <w:rFonts w:ascii="Lato" w:hAnsi="Lato" w:cs="Arial"/>
          <w:color w:val="0070C0"/>
          <w:sz w:val="28"/>
          <w:szCs w:val="28"/>
        </w:rPr>
        <w:t>(10</w:t>
      </w:r>
      <w:r w:rsidRPr="00466E6D">
        <w:rPr>
          <w:rFonts w:ascii="Lato" w:hAnsi="Lato"/>
          <w:color w:val="0070C0"/>
          <w:sz w:val="28"/>
          <w:szCs w:val="28"/>
        </w:rPr>
        <w:t>:00-10:10)</w:t>
      </w:r>
      <w:r w:rsidRPr="00466E6D">
        <w:rPr>
          <w:rFonts w:ascii="Lato" w:hAnsi="Lato"/>
          <w:color w:val="0070C0"/>
          <w:sz w:val="28"/>
          <w:szCs w:val="28"/>
        </w:rPr>
        <w:br/>
      </w:r>
    </w:p>
    <w:p w14:paraId="37BB6F4F" w14:textId="77777777" w:rsidR="008F7781" w:rsidRPr="002B1879" w:rsidRDefault="008F7781" w:rsidP="008F7781">
      <w:pPr>
        <w:autoSpaceDE w:val="0"/>
        <w:autoSpaceDN w:val="0"/>
        <w:adjustRightInd w:val="0"/>
        <w:jc w:val="both"/>
        <w:rPr>
          <w:rFonts w:ascii="Lato" w:hAnsi="Lato" w:cs="Arial"/>
          <w:sz w:val="22"/>
          <w:szCs w:val="22"/>
        </w:rPr>
      </w:pPr>
      <w:r w:rsidRPr="002B1879">
        <w:rPr>
          <w:rFonts w:ascii="Lato" w:hAnsi="Lato" w:cs="Arial"/>
          <w:sz w:val="22"/>
          <w:szCs w:val="22"/>
        </w:rPr>
        <w:t xml:space="preserve">The discussions held at the Technical Committee meeting the preceding day and relevant recommendations will be presented for approval, where relevant, by the Executive Committee. </w:t>
      </w:r>
    </w:p>
    <w:p w14:paraId="2CA9E831" w14:textId="77777777" w:rsidR="008F7781" w:rsidRDefault="008F7781" w:rsidP="008F7781"/>
    <w:p w14:paraId="0D3D6603" w14:textId="77777777" w:rsidR="00E667AD" w:rsidRPr="00466E6D" w:rsidRDefault="00FD1202" w:rsidP="008F7781">
      <w:pPr>
        <w:rPr>
          <w:rFonts w:ascii="Lato" w:hAnsi="Lato" w:cs="Arial"/>
          <w:b/>
          <w:bCs/>
          <w:color w:val="0070C0"/>
          <w:sz w:val="28"/>
          <w:szCs w:val="28"/>
        </w:rPr>
      </w:pPr>
      <w:r w:rsidRPr="00466E6D">
        <w:rPr>
          <w:rFonts w:ascii="Lato" w:hAnsi="Lato" w:cs="Arial"/>
          <w:b/>
          <w:bCs/>
          <w:color w:val="0070C0"/>
          <w:sz w:val="28"/>
          <w:szCs w:val="28"/>
        </w:rPr>
        <w:t>4</w:t>
      </w:r>
      <w:r w:rsidR="008F7781" w:rsidRPr="00466E6D">
        <w:rPr>
          <w:rFonts w:ascii="Lato" w:hAnsi="Lato" w:cs="Arial"/>
          <w:b/>
          <w:bCs/>
          <w:color w:val="0070C0"/>
          <w:sz w:val="28"/>
          <w:szCs w:val="28"/>
        </w:rPr>
        <w:t>. Dry Bulk Shipping and INTERCARGO initiatives</w:t>
      </w:r>
      <w:r w:rsidR="00E667AD" w:rsidRPr="00466E6D">
        <w:rPr>
          <w:rFonts w:ascii="Lato" w:hAnsi="Lato" w:cs="Arial"/>
          <w:b/>
          <w:bCs/>
          <w:color w:val="0070C0"/>
          <w:sz w:val="28"/>
          <w:szCs w:val="28"/>
        </w:rPr>
        <w:t xml:space="preserve"> </w:t>
      </w:r>
    </w:p>
    <w:p w14:paraId="077F3C23" w14:textId="77777777" w:rsidR="00E667AD" w:rsidRDefault="00E667AD" w:rsidP="008F7781">
      <w:pPr>
        <w:rPr>
          <w:rFonts w:ascii="Lato" w:hAnsi="Lato" w:cs="Arial"/>
          <w:b/>
          <w:bCs/>
          <w:color w:val="0070C0"/>
        </w:rPr>
      </w:pPr>
    </w:p>
    <w:p w14:paraId="3732C349" w14:textId="77777777" w:rsidR="008F7781" w:rsidRPr="00466E6D" w:rsidRDefault="00E667AD" w:rsidP="008F7781">
      <w:r w:rsidRPr="00466E6D">
        <w:rPr>
          <w:rFonts w:ascii="Lato" w:hAnsi="Lato" w:cs="Arial"/>
          <w:b/>
          <w:bCs/>
          <w:color w:val="0070C0"/>
        </w:rPr>
        <w:t>4.1 Full Members Session</w:t>
      </w:r>
      <w:r w:rsidR="008F7781" w:rsidRPr="00466E6D">
        <w:rPr>
          <w:rFonts w:ascii="Lato" w:hAnsi="Lato" w:cs="Arial"/>
          <w:b/>
          <w:bCs/>
          <w:color w:val="0070C0"/>
        </w:rPr>
        <w:t xml:space="preserve"> </w:t>
      </w:r>
      <w:r w:rsidR="008F7781" w:rsidRPr="00466E6D">
        <w:rPr>
          <w:rFonts w:ascii="Lato" w:hAnsi="Lato" w:cs="Arial"/>
          <w:color w:val="0070C0"/>
        </w:rPr>
        <w:t>(10</w:t>
      </w:r>
      <w:r w:rsidR="008F7781" w:rsidRPr="00466E6D">
        <w:rPr>
          <w:rFonts w:ascii="Lato" w:hAnsi="Lato"/>
          <w:color w:val="0070C0"/>
        </w:rPr>
        <w:t>:</w:t>
      </w:r>
      <w:r w:rsidR="00756811">
        <w:rPr>
          <w:rFonts w:ascii="Lato" w:hAnsi="Lato"/>
          <w:color w:val="0070C0"/>
        </w:rPr>
        <w:t>1</w:t>
      </w:r>
      <w:r w:rsidR="008F7781" w:rsidRPr="00466E6D">
        <w:rPr>
          <w:rFonts w:ascii="Lato" w:hAnsi="Lato"/>
          <w:color w:val="0070C0"/>
        </w:rPr>
        <w:t>0-10:45)</w:t>
      </w:r>
    </w:p>
    <w:p w14:paraId="317AA6AE" w14:textId="77777777" w:rsidR="00A53059" w:rsidRPr="008F7781" w:rsidRDefault="00A53059" w:rsidP="004758A9">
      <w:pPr>
        <w:rPr>
          <w:highlight w:val="yellow"/>
        </w:rPr>
      </w:pPr>
    </w:p>
    <w:p w14:paraId="54A080CB" w14:textId="7122FBDD" w:rsidR="00062033" w:rsidRPr="004758A9" w:rsidRDefault="00A53059" w:rsidP="004758A9">
      <w:pPr>
        <w:autoSpaceDE w:val="0"/>
        <w:autoSpaceDN w:val="0"/>
        <w:adjustRightInd w:val="0"/>
        <w:rPr>
          <w:rFonts w:ascii="Lato" w:hAnsi="Lato" w:cs="Arial"/>
          <w:sz w:val="22"/>
          <w:szCs w:val="22"/>
        </w:rPr>
      </w:pPr>
      <w:r w:rsidRPr="002B1879">
        <w:rPr>
          <w:rFonts w:ascii="Lato" w:hAnsi="Lato" w:cs="Arial"/>
          <w:sz w:val="22"/>
          <w:szCs w:val="22"/>
        </w:rPr>
        <w:t xml:space="preserve">The Committee will be presented and discuss the latest developments on the following topics: </w:t>
      </w:r>
      <w:r w:rsidR="004758A9">
        <w:rPr>
          <w:rFonts w:ascii="Lato" w:hAnsi="Lato" w:cs="Arial"/>
          <w:sz w:val="22"/>
          <w:szCs w:val="22"/>
        </w:rPr>
        <w:br/>
      </w:r>
    </w:p>
    <w:p w14:paraId="574A5567" w14:textId="06E5860B" w:rsidR="004758A9" w:rsidRPr="004758A9" w:rsidRDefault="00DB06F2" w:rsidP="00417386">
      <w:pPr>
        <w:autoSpaceDE w:val="0"/>
        <w:autoSpaceDN w:val="0"/>
        <w:adjustRightInd w:val="0"/>
        <w:rPr>
          <w:rFonts w:ascii="Lato" w:hAnsi="Lato" w:cs="Arial"/>
          <w:b/>
          <w:bCs/>
          <w:sz w:val="22"/>
          <w:szCs w:val="22"/>
        </w:rPr>
      </w:pPr>
      <w:r>
        <w:rPr>
          <w:rFonts w:ascii="Lato" w:hAnsi="Lato" w:cs="Arial"/>
          <w:b/>
          <w:bCs/>
          <w:sz w:val="22"/>
          <w:szCs w:val="22"/>
        </w:rPr>
        <w:t>STS Guidelines/stakeholders engagement</w:t>
      </w:r>
    </w:p>
    <w:p w14:paraId="09B0724D" w14:textId="77777777" w:rsidR="00C1173C" w:rsidRDefault="00C1173C" w:rsidP="004758A9">
      <w:pPr>
        <w:pStyle w:val="NoSpacing"/>
        <w:jc w:val="both"/>
        <w:rPr>
          <w:rFonts w:ascii="Lato" w:hAnsi="Lato" w:cs="Arial"/>
          <w:b/>
          <w:bCs/>
        </w:rPr>
      </w:pPr>
    </w:p>
    <w:p w14:paraId="6AD99DFC" w14:textId="3B5A597E" w:rsidR="00176081" w:rsidRDefault="00DB06F2" w:rsidP="00417386">
      <w:pPr>
        <w:pStyle w:val="NoSpacing"/>
        <w:jc w:val="both"/>
        <w:rPr>
          <w:rFonts w:ascii="Lato" w:hAnsi="Lato" w:cs="Arial"/>
          <w:b/>
          <w:bCs/>
        </w:rPr>
      </w:pPr>
      <w:r>
        <w:rPr>
          <w:rFonts w:ascii="Lato" w:hAnsi="Lato" w:cs="Arial"/>
          <w:b/>
          <w:bCs/>
        </w:rPr>
        <w:t xml:space="preserve">Australia ports and other </w:t>
      </w:r>
      <w:proofErr w:type="gramStart"/>
      <w:r>
        <w:rPr>
          <w:rFonts w:ascii="Lato" w:hAnsi="Lato" w:cs="Arial"/>
          <w:b/>
          <w:bCs/>
        </w:rPr>
        <w:t>stakeholders</w:t>
      </w:r>
      <w:proofErr w:type="gramEnd"/>
      <w:r>
        <w:rPr>
          <w:rFonts w:ascii="Lato" w:hAnsi="Lato" w:cs="Arial"/>
          <w:b/>
          <w:bCs/>
        </w:rPr>
        <w:t xml:space="preserve"> engagement</w:t>
      </w:r>
    </w:p>
    <w:p w14:paraId="699B3406" w14:textId="77777777" w:rsidR="00417386" w:rsidRDefault="00417386" w:rsidP="00417386">
      <w:pPr>
        <w:pStyle w:val="NoSpacing"/>
        <w:jc w:val="both"/>
        <w:rPr>
          <w:rFonts w:ascii="Lato" w:hAnsi="Lato" w:cs="Arial"/>
          <w:b/>
          <w:bCs/>
        </w:rPr>
      </w:pPr>
    </w:p>
    <w:p w14:paraId="46D49997" w14:textId="29C00B30" w:rsidR="00417386" w:rsidRDefault="00417386" w:rsidP="00417386">
      <w:pPr>
        <w:pStyle w:val="NoSpacing"/>
        <w:jc w:val="both"/>
        <w:rPr>
          <w:rFonts w:ascii="Lato" w:hAnsi="Lato" w:cs="Arial"/>
          <w:b/>
          <w:bCs/>
        </w:rPr>
      </w:pPr>
      <w:r>
        <w:rPr>
          <w:rFonts w:ascii="Lato" w:hAnsi="Lato" w:cs="Arial"/>
          <w:b/>
          <w:bCs/>
        </w:rPr>
        <w:t>Advisory Associate members Panel</w:t>
      </w:r>
    </w:p>
    <w:p w14:paraId="2B516C5C" w14:textId="77777777" w:rsidR="00417386" w:rsidRDefault="00417386" w:rsidP="00417386">
      <w:pPr>
        <w:pStyle w:val="NoSpacing"/>
        <w:jc w:val="both"/>
        <w:rPr>
          <w:rFonts w:ascii="Lato" w:hAnsi="Lato" w:cs="Arial"/>
          <w:b/>
          <w:bCs/>
        </w:rPr>
      </w:pPr>
    </w:p>
    <w:p w14:paraId="1B2FC40F" w14:textId="0928CD3A" w:rsidR="00417386" w:rsidRDefault="00417386" w:rsidP="00417386">
      <w:pPr>
        <w:pStyle w:val="NoSpacing"/>
        <w:jc w:val="both"/>
        <w:rPr>
          <w:rFonts w:ascii="Lato" w:hAnsi="Lato" w:cs="Arial"/>
          <w:b/>
          <w:bCs/>
        </w:rPr>
      </w:pPr>
      <w:r>
        <w:rPr>
          <w:rFonts w:ascii="Lato" w:hAnsi="Lato" w:cs="Arial"/>
          <w:b/>
          <w:bCs/>
        </w:rPr>
        <w:t xml:space="preserve">Quality Panel, </w:t>
      </w:r>
      <w:proofErr w:type="spellStart"/>
      <w:r>
        <w:rPr>
          <w:rFonts w:ascii="Lato" w:hAnsi="Lato" w:cs="Arial"/>
          <w:b/>
          <w:bCs/>
        </w:rPr>
        <w:t>RightShip</w:t>
      </w:r>
      <w:proofErr w:type="spellEnd"/>
      <w:r>
        <w:rPr>
          <w:rFonts w:ascii="Lato" w:hAnsi="Lato" w:cs="Arial"/>
          <w:b/>
          <w:bCs/>
        </w:rPr>
        <w:t xml:space="preserve"> and Charterers </w:t>
      </w:r>
    </w:p>
    <w:p w14:paraId="634D1D77" w14:textId="77777777" w:rsidR="00D04C1C" w:rsidRDefault="00D04C1C" w:rsidP="00417386">
      <w:pPr>
        <w:pStyle w:val="NoSpacing"/>
        <w:jc w:val="both"/>
        <w:rPr>
          <w:rFonts w:ascii="Lato" w:hAnsi="Lato" w:cs="Arial"/>
          <w:b/>
          <w:bCs/>
        </w:rPr>
      </w:pPr>
    </w:p>
    <w:p w14:paraId="0CB9557D" w14:textId="2CD41CEE" w:rsidR="00D04C1C" w:rsidRDefault="00D04C1C" w:rsidP="00417386">
      <w:pPr>
        <w:pStyle w:val="NoSpacing"/>
        <w:jc w:val="both"/>
        <w:rPr>
          <w:rFonts w:ascii="Lato" w:hAnsi="Lato" w:cs="Arial"/>
          <w:b/>
          <w:bCs/>
        </w:rPr>
      </w:pPr>
      <w:r>
        <w:rPr>
          <w:rFonts w:ascii="Lato" w:hAnsi="Lato" w:cs="Arial"/>
          <w:b/>
          <w:bCs/>
        </w:rPr>
        <w:t>Roundtable of international shipping associations</w:t>
      </w:r>
    </w:p>
    <w:p w14:paraId="5BA66CC0" w14:textId="77777777" w:rsidR="00D04C1C" w:rsidRDefault="00D04C1C" w:rsidP="00417386">
      <w:pPr>
        <w:pStyle w:val="NoSpacing"/>
        <w:jc w:val="both"/>
        <w:rPr>
          <w:rFonts w:ascii="Lato" w:hAnsi="Lato" w:cs="Arial"/>
          <w:b/>
          <w:bCs/>
        </w:rPr>
      </w:pPr>
    </w:p>
    <w:p w14:paraId="1111A133" w14:textId="5C8EBD49" w:rsidR="00D04C1C" w:rsidRDefault="00D04C1C" w:rsidP="00417386">
      <w:pPr>
        <w:pStyle w:val="NoSpacing"/>
        <w:jc w:val="both"/>
        <w:rPr>
          <w:rFonts w:ascii="Lato" w:hAnsi="Lato" w:cs="Arial"/>
          <w:b/>
          <w:bCs/>
        </w:rPr>
      </w:pPr>
      <w:r>
        <w:rPr>
          <w:rFonts w:ascii="Lato" w:hAnsi="Lato" w:cs="Arial"/>
          <w:b/>
          <w:bCs/>
        </w:rPr>
        <w:t>IMO Decarbonisation pathway</w:t>
      </w:r>
    </w:p>
    <w:p w14:paraId="0E7B3DE3" w14:textId="77777777" w:rsidR="00D04C1C" w:rsidRDefault="00D04C1C" w:rsidP="00417386">
      <w:pPr>
        <w:pStyle w:val="NoSpacing"/>
        <w:jc w:val="both"/>
        <w:rPr>
          <w:rFonts w:ascii="Lato" w:hAnsi="Lato" w:cs="Arial"/>
          <w:b/>
          <w:bCs/>
        </w:rPr>
      </w:pPr>
    </w:p>
    <w:p w14:paraId="47A0D4EA" w14:textId="3B3D617C" w:rsidR="00D04C1C" w:rsidRDefault="00D04C1C" w:rsidP="00417386">
      <w:pPr>
        <w:pStyle w:val="NoSpacing"/>
        <w:jc w:val="both"/>
        <w:rPr>
          <w:rFonts w:ascii="Lato" w:hAnsi="Lato" w:cs="Arial"/>
          <w:b/>
          <w:bCs/>
        </w:rPr>
      </w:pPr>
      <w:r>
        <w:rPr>
          <w:rFonts w:ascii="Lato" w:hAnsi="Lato" w:cs="Arial"/>
          <w:b/>
          <w:bCs/>
        </w:rPr>
        <w:t>EU / regional issues</w:t>
      </w:r>
    </w:p>
    <w:p w14:paraId="5431A453" w14:textId="77777777" w:rsidR="00D04C1C" w:rsidRDefault="00D04C1C" w:rsidP="00417386">
      <w:pPr>
        <w:pStyle w:val="NoSpacing"/>
        <w:jc w:val="both"/>
        <w:rPr>
          <w:rFonts w:ascii="Lato" w:hAnsi="Lato" w:cs="Arial"/>
          <w:b/>
          <w:bCs/>
        </w:rPr>
      </w:pPr>
    </w:p>
    <w:p w14:paraId="5168A965" w14:textId="3B1AB759" w:rsidR="00D04C1C" w:rsidRPr="00417386" w:rsidRDefault="00D04C1C" w:rsidP="00417386">
      <w:pPr>
        <w:pStyle w:val="NoSpacing"/>
        <w:jc w:val="both"/>
        <w:rPr>
          <w:rFonts w:ascii="Lato" w:hAnsi="Lato" w:cs="Arial"/>
          <w:b/>
          <w:bCs/>
        </w:rPr>
      </w:pPr>
      <w:r>
        <w:rPr>
          <w:rFonts w:ascii="Lato" w:hAnsi="Lato" w:cs="Arial"/>
          <w:b/>
          <w:bCs/>
        </w:rPr>
        <w:t>Other fora / initiatives (e.g. Together in Safety, Tripartite, Green Award)</w:t>
      </w:r>
    </w:p>
    <w:p w14:paraId="398EC3E9" w14:textId="77777777" w:rsidR="00176081" w:rsidRPr="00176081" w:rsidRDefault="00176081" w:rsidP="00176081">
      <w:pPr>
        <w:autoSpaceDE w:val="0"/>
        <w:autoSpaceDN w:val="0"/>
        <w:adjustRightInd w:val="0"/>
        <w:rPr>
          <w:rFonts w:ascii="Lato" w:hAnsi="Lato" w:cs="Arial"/>
          <w:b/>
          <w:bCs/>
          <w:color w:val="000000"/>
          <w:sz w:val="22"/>
          <w:szCs w:val="22"/>
        </w:rPr>
      </w:pPr>
    </w:p>
    <w:p w14:paraId="34FE82C2" w14:textId="77777777" w:rsidR="00E667AD" w:rsidRDefault="00E667AD" w:rsidP="00E667AD">
      <w:pPr>
        <w:rPr>
          <w:rFonts w:ascii="Lato" w:hAnsi="Lato" w:cs="Arial"/>
          <w:b/>
          <w:bCs/>
          <w:color w:val="0070C0"/>
          <w:sz w:val="22"/>
          <w:szCs w:val="22"/>
        </w:rPr>
      </w:pPr>
    </w:p>
    <w:p w14:paraId="22EB2066" w14:textId="77777777" w:rsidR="00A53059" w:rsidRPr="00466E6D" w:rsidRDefault="00E667AD" w:rsidP="00E667AD">
      <w:r w:rsidRPr="00466E6D">
        <w:rPr>
          <w:rFonts w:ascii="Lato" w:hAnsi="Lato" w:cs="Arial"/>
          <w:b/>
          <w:bCs/>
          <w:color w:val="0070C0"/>
        </w:rPr>
        <w:lastRenderedPageBreak/>
        <w:t xml:space="preserve">4.2 Associate Members Session </w:t>
      </w:r>
      <w:r w:rsidRPr="00466E6D">
        <w:rPr>
          <w:rFonts w:ascii="Lato" w:hAnsi="Lato" w:cs="Arial"/>
          <w:color w:val="0070C0"/>
        </w:rPr>
        <w:t>(11</w:t>
      </w:r>
      <w:r w:rsidRPr="00466E6D">
        <w:rPr>
          <w:rFonts w:ascii="Lato" w:hAnsi="Lato"/>
          <w:color w:val="0070C0"/>
        </w:rPr>
        <w:t>:15-12:00)</w:t>
      </w:r>
      <w:r w:rsidRPr="00466E6D">
        <w:rPr>
          <w:rFonts w:ascii="Lato" w:hAnsi="Lato"/>
          <w:color w:val="0070C0"/>
        </w:rPr>
        <w:br/>
      </w:r>
    </w:p>
    <w:p w14:paraId="3146AD51" w14:textId="77777777" w:rsidR="00A53059" w:rsidRPr="002B1879" w:rsidRDefault="00A53059" w:rsidP="00E667AD">
      <w:pPr>
        <w:autoSpaceDE w:val="0"/>
        <w:autoSpaceDN w:val="0"/>
        <w:adjustRightInd w:val="0"/>
        <w:rPr>
          <w:rFonts w:ascii="Lato" w:hAnsi="Lato" w:cs="Arial"/>
          <w:b/>
          <w:bCs/>
          <w:sz w:val="22"/>
          <w:szCs w:val="22"/>
        </w:rPr>
      </w:pPr>
      <w:r w:rsidRPr="002B1879">
        <w:rPr>
          <w:rFonts w:ascii="Lato" w:hAnsi="Lato" w:cs="Arial"/>
          <w:b/>
          <w:bCs/>
          <w:sz w:val="22"/>
          <w:szCs w:val="22"/>
        </w:rPr>
        <w:t>Summary of above topics</w:t>
      </w:r>
      <w:r w:rsidR="00C1173C">
        <w:rPr>
          <w:rFonts w:ascii="Lato" w:hAnsi="Lato" w:cs="Arial"/>
          <w:b/>
          <w:bCs/>
          <w:sz w:val="22"/>
          <w:szCs w:val="22"/>
        </w:rPr>
        <w:br/>
      </w:r>
    </w:p>
    <w:p w14:paraId="24BCB22B" w14:textId="77777777" w:rsidR="00DB06F2" w:rsidRDefault="00DB06F2" w:rsidP="00DB06F2">
      <w:pPr>
        <w:autoSpaceDE w:val="0"/>
        <w:autoSpaceDN w:val="0"/>
        <w:adjustRightInd w:val="0"/>
        <w:rPr>
          <w:rFonts w:ascii="Lato" w:hAnsi="Lato" w:cs="Arial"/>
          <w:b/>
          <w:bCs/>
          <w:sz w:val="22"/>
          <w:szCs w:val="22"/>
        </w:rPr>
      </w:pPr>
      <w:r w:rsidRPr="002B1879">
        <w:rPr>
          <w:rFonts w:ascii="Lato" w:hAnsi="Lato" w:cs="Arial"/>
          <w:b/>
          <w:bCs/>
          <w:sz w:val="22"/>
          <w:szCs w:val="22"/>
        </w:rPr>
        <w:t xml:space="preserve">DBCE &amp; DryBMS  </w:t>
      </w:r>
    </w:p>
    <w:p w14:paraId="760BF30F" w14:textId="05176685" w:rsidR="00DB06F2" w:rsidRPr="004758A9" w:rsidRDefault="00DB06F2" w:rsidP="00DB06F2">
      <w:pPr>
        <w:numPr>
          <w:ilvl w:val="0"/>
          <w:numId w:val="44"/>
        </w:numPr>
        <w:autoSpaceDE w:val="0"/>
        <w:autoSpaceDN w:val="0"/>
        <w:adjustRightInd w:val="0"/>
        <w:rPr>
          <w:rFonts w:ascii="Lato" w:hAnsi="Lato" w:cs="Arial"/>
          <w:b/>
          <w:bCs/>
          <w:sz w:val="22"/>
          <w:szCs w:val="22"/>
        </w:rPr>
      </w:pPr>
      <w:r w:rsidRPr="00314894">
        <w:rPr>
          <w:rFonts w:ascii="Lato" w:hAnsi="Lato" w:cs="Arial"/>
          <w:b/>
          <w:bCs/>
          <w:color w:val="000000"/>
          <w:sz w:val="22"/>
          <w:szCs w:val="22"/>
        </w:rPr>
        <w:t>Presentation:</w:t>
      </w:r>
      <w:r w:rsidRPr="00314894">
        <w:rPr>
          <w:rFonts w:ascii="Lato" w:hAnsi="Lato" w:cs="Arial"/>
          <w:color w:val="000000"/>
          <w:sz w:val="22"/>
          <w:szCs w:val="22"/>
        </w:rPr>
        <w:t xml:space="preserve"> “</w:t>
      </w:r>
      <w:r w:rsidR="009D7154" w:rsidRPr="009D7154">
        <w:rPr>
          <w:rFonts w:ascii="Lato" w:hAnsi="Lato" w:cs="Arial"/>
          <w:color w:val="000000"/>
          <w:sz w:val="22"/>
          <w:szCs w:val="22"/>
        </w:rPr>
        <w:t xml:space="preserve">DryBMS </w:t>
      </w:r>
      <w:r w:rsidR="009D7154">
        <w:rPr>
          <w:rFonts w:ascii="Lato" w:hAnsi="Lato" w:cs="Arial"/>
          <w:color w:val="000000"/>
          <w:sz w:val="22"/>
          <w:szCs w:val="22"/>
        </w:rPr>
        <w:t>S</w:t>
      </w:r>
      <w:r w:rsidR="009D7154" w:rsidRPr="009D7154">
        <w:rPr>
          <w:rFonts w:ascii="Lato" w:hAnsi="Lato" w:cs="Arial"/>
          <w:color w:val="000000"/>
          <w:sz w:val="22"/>
          <w:szCs w:val="22"/>
        </w:rPr>
        <w:t xml:space="preserve">tructure and </w:t>
      </w:r>
      <w:r w:rsidR="009D7154">
        <w:rPr>
          <w:rFonts w:ascii="Lato" w:hAnsi="Lato" w:cs="Arial"/>
          <w:color w:val="000000"/>
          <w:sz w:val="22"/>
          <w:szCs w:val="22"/>
        </w:rPr>
        <w:t>F</w:t>
      </w:r>
      <w:r w:rsidR="009D7154" w:rsidRPr="009D7154">
        <w:rPr>
          <w:rFonts w:ascii="Lato" w:hAnsi="Lato" w:cs="Arial"/>
          <w:color w:val="000000"/>
          <w:sz w:val="22"/>
          <w:szCs w:val="22"/>
        </w:rPr>
        <w:t xml:space="preserve">uture </w:t>
      </w:r>
      <w:r w:rsidR="009D7154">
        <w:rPr>
          <w:rFonts w:ascii="Lato" w:hAnsi="Lato" w:cs="Arial"/>
          <w:color w:val="000000"/>
          <w:sz w:val="22"/>
          <w:szCs w:val="22"/>
        </w:rPr>
        <w:t>V</w:t>
      </w:r>
      <w:r w:rsidR="009D7154" w:rsidRPr="009D7154">
        <w:rPr>
          <w:rFonts w:ascii="Lato" w:hAnsi="Lato" w:cs="Arial"/>
          <w:color w:val="000000"/>
          <w:sz w:val="22"/>
          <w:szCs w:val="22"/>
        </w:rPr>
        <w:t>ision</w:t>
      </w:r>
      <w:r w:rsidRPr="00314894">
        <w:rPr>
          <w:rFonts w:ascii="Lato" w:hAnsi="Lato" w:cs="Arial"/>
          <w:color w:val="000000"/>
          <w:sz w:val="22"/>
          <w:szCs w:val="22"/>
        </w:rPr>
        <w:t xml:space="preserve">” </w:t>
      </w:r>
      <w:r w:rsidRPr="00314894">
        <w:rPr>
          <w:rFonts w:ascii="Lato" w:hAnsi="Lato" w:cs="Arial"/>
          <w:color w:val="000000"/>
          <w:sz w:val="22"/>
          <w:szCs w:val="22"/>
        </w:rPr>
        <w:br/>
      </w:r>
      <w:r w:rsidRPr="00314894">
        <w:rPr>
          <w:rFonts w:ascii="Lato" w:hAnsi="Lato" w:cs="Arial"/>
          <w:b/>
          <w:bCs/>
          <w:color w:val="000000"/>
          <w:sz w:val="22"/>
          <w:szCs w:val="22"/>
        </w:rPr>
        <w:t>Speaker:</w:t>
      </w:r>
      <w:r w:rsidRPr="00314894">
        <w:rPr>
          <w:rFonts w:ascii="Lato" w:hAnsi="Lato" w:cs="Arial"/>
          <w:color w:val="000000"/>
          <w:sz w:val="22"/>
          <w:szCs w:val="22"/>
        </w:rPr>
        <w:t xml:space="preserve"> </w:t>
      </w:r>
      <w:r>
        <w:rPr>
          <w:rFonts w:ascii="Lato" w:hAnsi="Lato" w:cs="Arial"/>
          <w:color w:val="000000"/>
          <w:sz w:val="22"/>
          <w:szCs w:val="22"/>
        </w:rPr>
        <w:t>Michael Phoon</w:t>
      </w:r>
      <w:r w:rsidRPr="00314894">
        <w:rPr>
          <w:rFonts w:ascii="Lato" w:hAnsi="Lato" w:cs="Arial"/>
          <w:color w:val="000000"/>
          <w:sz w:val="22"/>
          <w:szCs w:val="22"/>
        </w:rPr>
        <w:t>, DBCE</w:t>
      </w:r>
      <w:r w:rsidRPr="00314894">
        <w:rPr>
          <w:rFonts w:ascii="Lato" w:hAnsi="Lato" w:cs="Arial"/>
          <w:color w:val="000000"/>
          <w:sz w:val="22"/>
          <w:szCs w:val="22"/>
        </w:rPr>
        <w:br/>
      </w:r>
    </w:p>
    <w:p w14:paraId="437885AD" w14:textId="77777777" w:rsidR="00DB06F2" w:rsidRDefault="00DB06F2" w:rsidP="00DB06F2">
      <w:pPr>
        <w:pStyle w:val="NoSpacing"/>
        <w:jc w:val="both"/>
        <w:rPr>
          <w:rFonts w:ascii="Lato" w:hAnsi="Lato" w:cs="Arial"/>
          <w:b/>
          <w:bCs/>
        </w:rPr>
      </w:pPr>
    </w:p>
    <w:p w14:paraId="01AD282D" w14:textId="77777777" w:rsidR="00DB06F2" w:rsidRDefault="00DB06F2" w:rsidP="00DB06F2">
      <w:pPr>
        <w:pStyle w:val="NoSpacing"/>
        <w:jc w:val="both"/>
        <w:rPr>
          <w:rFonts w:ascii="Lato" w:hAnsi="Lato" w:cs="Arial"/>
          <w:b/>
          <w:bCs/>
        </w:rPr>
      </w:pPr>
      <w:r>
        <w:rPr>
          <w:rFonts w:ascii="Lato" w:hAnsi="Lato" w:cs="Arial"/>
          <w:b/>
          <w:bCs/>
        </w:rPr>
        <w:t>Dry Bulk Shipping, Piracy &amp; Security</w:t>
      </w:r>
    </w:p>
    <w:p w14:paraId="2EC81001" w14:textId="09CC7971" w:rsidR="00913500" w:rsidRPr="00913500" w:rsidRDefault="00DB06F2" w:rsidP="00DB06F2">
      <w:pPr>
        <w:numPr>
          <w:ilvl w:val="0"/>
          <w:numId w:val="44"/>
        </w:numPr>
        <w:autoSpaceDE w:val="0"/>
        <w:autoSpaceDN w:val="0"/>
        <w:adjustRightInd w:val="0"/>
        <w:rPr>
          <w:rFonts w:ascii="Lato" w:hAnsi="Lato" w:cs="Arial"/>
          <w:b/>
          <w:bCs/>
          <w:color w:val="000000"/>
          <w:sz w:val="22"/>
          <w:szCs w:val="22"/>
        </w:rPr>
      </w:pPr>
      <w:r w:rsidRPr="00FD1202">
        <w:rPr>
          <w:rFonts w:ascii="Lato" w:hAnsi="Lato" w:cs="Arial"/>
          <w:b/>
          <w:bCs/>
          <w:color w:val="000000"/>
          <w:sz w:val="22"/>
          <w:szCs w:val="22"/>
        </w:rPr>
        <w:t>Presentation:</w:t>
      </w:r>
      <w:r w:rsidRPr="00FD1202">
        <w:rPr>
          <w:rFonts w:ascii="Lato" w:hAnsi="Lato" w:cs="Arial"/>
          <w:color w:val="000000"/>
          <w:sz w:val="22"/>
          <w:szCs w:val="22"/>
        </w:rPr>
        <w:t xml:space="preserve"> </w:t>
      </w:r>
      <w:r w:rsidR="00913500" w:rsidRPr="00913500">
        <w:rPr>
          <w:rFonts w:ascii="Lato" w:hAnsi="Lato" w:cs="Arial"/>
          <w:color w:val="000000"/>
          <w:sz w:val="22"/>
          <w:szCs w:val="22"/>
        </w:rPr>
        <w:t xml:space="preserve">"Looking </w:t>
      </w:r>
      <w:r w:rsidR="00913500">
        <w:rPr>
          <w:rFonts w:ascii="Lato" w:hAnsi="Lato" w:cs="Arial"/>
          <w:color w:val="000000"/>
          <w:sz w:val="22"/>
          <w:szCs w:val="22"/>
        </w:rPr>
        <w:t>A</w:t>
      </w:r>
      <w:r w:rsidR="00913500" w:rsidRPr="00913500">
        <w:rPr>
          <w:rFonts w:ascii="Lato" w:hAnsi="Lato" w:cs="Arial"/>
          <w:color w:val="000000"/>
          <w:sz w:val="22"/>
          <w:szCs w:val="22"/>
        </w:rPr>
        <w:t>head</w:t>
      </w:r>
      <w:r w:rsidR="00913500">
        <w:rPr>
          <w:rFonts w:ascii="Lato" w:hAnsi="Lato" w:cs="Arial"/>
          <w:color w:val="000000"/>
          <w:sz w:val="22"/>
          <w:szCs w:val="22"/>
        </w:rPr>
        <w:t>:</w:t>
      </w:r>
      <w:r w:rsidR="00913500" w:rsidRPr="00913500">
        <w:rPr>
          <w:rFonts w:ascii="Lato" w:hAnsi="Lato" w:cs="Arial"/>
          <w:color w:val="000000"/>
          <w:sz w:val="22"/>
          <w:szCs w:val="22"/>
        </w:rPr>
        <w:t xml:space="preserve"> </w:t>
      </w:r>
      <w:r w:rsidR="00913500">
        <w:rPr>
          <w:rFonts w:ascii="Lato" w:hAnsi="Lato" w:cs="Arial"/>
          <w:color w:val="000000"/>
          <w:sz w:val="22"/>
          <w:szCs w:val="22"/>
        </w:rPr>
        <w:t>G</w:t>
      </w:r>
      <w:r w:rsidR="00913500" w:rsidRPr="00913500">
        <w:rPr>
          <w:rFonts w:ascii="Lato" w:hAnsi="Lato" w:cs="Arial"/>
          <w:color w:val="000000"/>
          <w:sz w:val="22"/>
          <w:szCs w:val="22"/>
        </w:rPr>
        <w:t xml:space="preserve">eopolitical </w:t>
      </w:r>
      <w:r w:rsidR="00913500">
        <w:rPr>
          <w:rFonts w:ascii="Lato" w:hAnsi="Lato" w:cs="Arial"/>
          <w:color w:val="000000"/>
          <w:sz w:val="22"/>
          <w:szCs w:val="22"/>
        </w:rPr>
        <w:t>T</w:t>
      </w:r>
      <w:r w:rsidR="00913500" w:rsidRPr="00913500">
        <w:rPr>
          <w:rFonts w:ascii="Lato" w:hAnsi="Lato" w:cs="Arial"/>
          <w:color w:val="000000"/>
          <w:sz w:val="22"/>
          <w:szCs w:val="22"/>
        </w:rPr>
        <w:t xml:space="preserve">ectonic </w:t>
      </w:r>
      <w:r w:rsidR="00913500">
        <w:rPr>
          <w:rFonts w:ascii="Lato" w:hAnsi="Lato" w:cs="Arial"/>
          <w:color w:val="000000"/>
          <w:sz w:val="22"/>
          <w:szCs w:val="22"/>
        </w:rPr>
        <w:t>P</w:t>
      </w:r>
      <w:r w:rsidR="00913500" w:rsidRPr="00913500">
        <w:rPr>
          <w:rFonts w:ascii="Lato" w:hAnsi="Lato" w:cs="Arial"/>
          <w:color w:val="000000"/>
          <w:sz w:val="22"/>
          <w:szCs w:val="22"/>
        </w:rPr>
        <w:t xml:space="preserve">lates </w:t>
      </w:r>
      <w:r w:rsidR="00913500">
        <w:rPr>
          <w:rFonts w:ascii="Lato" w:hAnsi="Lato" w:cs="Arial"/>
          <w:color w:val="000000"/>
          <w:sz w:val="22"/>
          <w:szCs w:val="22"/>
        </w:rPr>
        <w:t>S</w:t>
      </w:r>
      <w:r w:rsidR="00913500" w:rsidRPr="00913500">
        <w:rPr>
          <w:rFonts w:ascii="Lato" w:hAnsi="Lato" w:cs="Arial"/>
          <w:color w:val="000000"/>
          <w:sz w:val="22"/>
          <w:szCs w:val="22"/>
        </w:rPr>
        <w:t>hifting"</w:t>
      </w:r>
    </w:p>
    <w:p w14:paraId="6AEAF028" w14:textId="6A49DD9F" w:rsidR="00DB06F2" w:rsidRPr="00176081" w:rsidRDefault="00DB06F2" w:rsidP="00DB06F2">
      <w:pPr>
        <w:numPr>
          <w:ilvl w:val="0"/>
          <w:numId w:val="44"/>
        </w:numPr>
        <w:autoSpaceDE w:val="0"/>
        <w:autoSpaceDN w:val="0"/>
        <w:adjustRightInd w:val="0"/>
        <w:rPr>
          <w:rFonts w:ascii="Lato" w:hAnsi="Lato" w:cs="Arial"/>
          <w:b/>
          <w:bCs/>
          <w:color w:val="000000"/>
          <w:sz w:val="22"/>
          <w:szCs w:val="22"/>
        </w:rPr>
      </w:pPr>
      <w:r w:rsidRPr="004758A9">
        <w:rPr>
          <w:rFonts w:ascii="Lato" w:hAnsi="Lato" w:cs="Arial"/>
          <w:b/>
          <w:bCs/>
          <w:color w:val="000000"/>
          <w:sz w:val="22"/>
          <w:szCs w:val="22"/>
        </w:rPr>
        <w:t>Speaker:</w:t>
      </w:r>
      <w:r w:rsidRPr="004758A9">
        <w:rPr>
          <w:rFonts w:ascii="Lato" w:hAnsi="Lato" w:cs="Arial"/>
          <w:color w:val="000000"/>
          <w:sz w:val="22"/>
          <w:szCs w:val="22"/>
        </w:rPr>
        <w:t xml:space="preserve"> </w:t>
      </w:r>
      <w:r>
        <w:rPr>
          <w:rFonts w:ascii="Lato" w:hAnsi="Lato" w:cs="Arial"/>
          <w:color w:val="000000"/>
          <w:sz w:val="22"/>
          <w:szCs w:val="22"/>
        </w:rPr>
        <w:t>Punit Oza, Institute of Chartered Shipbrokers</w:t>
      </w:r>
    </w:p>
    <w:p w14:paraId="6F6122B4" w14:textId="77777777" w:rsidR="00A53059" w:rsidRPr="00466E6D" w:rsidRDefault="00A53059" w:rsidP="00A53059">
      <w:pPr>
        <w:ind w:left="774"/>
        <w:rPr>
          <w:rFonts w:ascii="Lato" w:hAnsi="Lato" w:cs="Arial"/>
          <w:sz w:val="28"/>
          <w:szCs w:val="28"/>
        </w:rPr>
      </w:pPr>
    </w:p>
    <w:p w14:paraId="7C7D4B92" w14:textId="77777777" w:rsidR="00E667AD" w:rsidRPr="00466E6D" w:rsidRDefault="00E667AD" w:rsidP="00BB2AFC">
      <w:pPr>
        <w:rPr>
          <w:rFonts w:ascii="Lato" w:hAnsi="Lato" w:cs="Arial"/>
          <w:b/>
          <w:bCs/>
          <w:color w:val="0070C0"/>
          <w:sz w:val="28"/>
          <w:szCs w:val="28"/>
        </w:rPr>
      </w:pPr>
      <w:r w:rsidRPr="00466E6D">
        <w:rPr>
          <w:rFonts w:ascii="Lato" w:hAnsi="Lato" w:cs="Arial"/>
          <w:b/>
          <w:bCs/>
          <w:color w:val="0070C0"/>
          <w:sz w:val="28"/>
          <w:szCs w:val="28"/>
        </w:rPr>
        <w:t xml:space="preserve">5. GHG Emissions </w:t>
      </w:r>
      <w:r w:rsidR="00BB2AFC" w:rsidRPr="00466E6D">
        <w:rPr>
          <w:rFonts w:ascii="Lato" w:hAnsi="Lato" w:cs="Arial"/>
          <w:color w:val="0070C0"/>
          <w:sz w:val="28"/>
          <w:szCs w:val="28"/>
        </w:rPr>
        <w:t>(12</w:t>
      </w:r>
      <w:r w:rsidR="00BB2AFC" w:rsidRPr="00466E6D">
        <w:rPr>
          <w:rFonts w:ascii="Lato" w:hAnsi="Lato"/>
          <w:color w:val="0070C0"/>
          <w:sz w:val="28"/>
          <w:szCs w:val="28"/>
        </w:rPr>
        <w:t>:00-12:40)</w:t>
      </w:r>
      <w:r w:rsidR="00BB2AFC" w:rsidRPr="00466E6D">
        <w:rPr>
          <w:rFonts w:ascii="Lato" w:hAnsi="Lato"/>
          <w:color w:val="0070C0"/>
          <w:sz w:val="28"/>
          <w:szCs w:val="28"/>
        </w:rPr>
        <w:br/>
      </w:r>
    </w:p>
    <w:p w14:paraId="6DC92DBA" w14:textId="77777777" w:rsidR="00A53059" w:rsidRDefault="00A53059" w:rsidP="00A53059">
      <w:pPr>
        <w:autoSpaceDE w:val="0"/>
        <w:autoSpaceDN w:val="0"/>
        <w:adjustRightInd w:val="0"/>
        <w:rPr>
          <w:rFonts w:ascii="Lato" w:hAnsi="Lato" w:cs="Arial"/>
          <w:sz w:val="22"/>
          <w:szCs w:val="22"/>
        </w:rPr>
      </w:pPr>
      <w:r w:rsidRPr="002B1879">
        <w:rPr>
          <w:rFonts w:ascii="Lato" w:hAnsi="Lato" w:cs="Arial"/>
          <w:sz w:val="22"/>
          <w:szCs w:val="22"/>
        </w:rPr>
        <w:t xml:space="preserve">The Committee will be presented and discuss the latest developments on the following topics: </w:t>
      </w:r>
    </w:p>
    <w:p w14:paraId="59EC24FE" w14:textId="77777777" w:rsidR="00BB2AFC" w:rsidRPr="002B1879" w:rsidRDefault="00BB2AFC" w:rsidP="00A53059">
      <w:pPr>
        <w:autoSpaceDE w:val="0"/>
        <w:autoSpaceDN w:val="0"/>
        <w:adjustRightInd w:val="0"/>
        <w:rPr>
          <w:rFonts w:ascii="Lato" w:hAnsi="Lato" w:cs="Arial"/>
          <w:sz w:val="22"/>
          <w:szCs w:val="22"/>
        </w:rPr>
      </w:pPr>
    </w:p>
    <w:p w14:paraId="5353F7D1" w14:textId="77777777" w:rsidR="00A53059" w:rsidRPr="002B1879" w:rsidRDefault="00A53059" w:rsidP="00E667AD">
      <w:pPr>
        <w:ind w:left="54"/>
        <w:rPr>
          <w:rFonts w:ascii="Lato" w:hAnsi="Lato" w:cs="Arial"/>
          <w:b/>
          <w:color w:val="000000"/>
          <w:sz w:val="22"/>
          <w:szCs w:val="22"/>
        </w:rPr>
      </w:pPr>
      <w:r w:rsidRPr="002B1879">
        <w:rPr>
          <w:rFonts w:ascii="Lato" w:hAnsi="Lato" w:cs="Arial"/>
          <w:b/>
          <w:color w:val="000000"/>
          <w:sz w:val="22"/>
          <w:szCs w:val="22"/>
        </w:rPr>
        <w:t xml:space="preserve">IMO </w:t>
      </w:r>
    </w:p>
    <w:p w14:paraId="5756FB12" w14:textId="77777777" w:rsidR="00A53059" w:rsidRPr="002B1879" w:rsidRDefault="00A53059" w:rsidP="00E667AD">
      <w:pPr>
        <w:ind w:left="54"/>
        <w:rPr>
          <w:rFonts w:ascii="Lato" w:hAnsi="Lato" w:cs="Arial"/>
          <w:b/>
          <w:color w:val="000000"/>
          <w:sz w:val="22"/>
          <w:szCs w:val="22"/>
        </w:rPr>
      </w:pPr>
      <w:r w:rsidRPr="002B1879">
        <w:rPr>
          <w:rFonts w:ascii="Lato" w:hAnsi="Lato" w:cs="Arial"/>
          <w:b/>
          <w:color w:val="000000"/>
          <w:sz w:val="22"/>
          <w:szCs w:val="22"/>
        </w:rPr>
        <w:t xml:space="preserve">EU </w:t>
      </w:r>
      <w:r w:rsidR="00176081" w:rsidRPr="002B1879">
        <w:rPr>
          <w:rFonts w:ascii="Lato" w:hAnsi="Lato" w:cs="Arial"/>
          <w:b/>
          <w:color w:val="000000"/>
          <w:sz w:val="22"/>
          <w:szCs w:val="22"/>
        </w:rPr>
        <w:t xml:space="preserve">/ Regional </w:t>
      </w:r>
      <w:r w:rsidRPr="002B1879">
        <w:rPr>
          <w:rFonts w:ascii="Lato" w:hAnsi="Lato" w:cs="Arial"/>
          <w:b/>
          <w:color w:val="000000"/>
          <w:sz w:val="22"/>
          <w:szCs w:val="22"/>
        </w:rPr>
        <w:t xml:space="preserve">GHG </w:t>
      </w:r>
      <w:r w:rsidR="00176081" w:rsidRPr="002B1879">
        <w:rPr>
          <w:rFonts w:ascii="Lato" w:hAnsi="Lato" w:cs="Arial"/>
          <w:b/>
          <w:color w:val="000000"/>
          <w:sz w:val="22"/>
          <w:szCs w:val="22"/>
        </w:rPr>
        <w:t>Developments</w:t>
      </w:r>
    </w:p>
    <w:p w14:paraId="3EEABBD4" w14:textId="77777777" w:rsidR="00A53059" w:rsidRPr="002B1879" w:rsidRDefault="00A53059" w:rsidP="00A53059">
      <w:pPr>
        <w:ind w:left="1494"/>
        <w:rPr>
          <w:rFonts w:ascii="Lato" w:hAnsi="Lato"/>
          <w:color w:val="000000"/>
          <w:lang w:eastAsia="en-US"/>
        </w:rPr>
      </w:pPr>
    </w:p>
    <w:p w14:paraId="2D0A0FE6" w14:textId="52C3D9BF" w:rsidR="00F33E36" w:rsidRDefault="00A53059" w:rsidP="00BB2AFC">
      <w:pPr>
        <w:numPr>
          <w:ilvl w:val="0"/>
          <w:numId w:val="32"/>
        </w:numPr>
        <w:autoSpaceDE w:val="0"/>
        <w:autoSpaceDN w:val="0"/>
        <w:adjustRightInd w:val="0"/>
        <w:rPr>
          <w:rFonts w:ascii="Lato" w:hAnsi="Lato" w:cs="Arial"/>
          <w:bCs/>
          <w:sz w:val="22"/>
          <w:szCs w:val="22"/>
        </w:rPr>
      </w:pPr>
      <w:r w:rsidRPr="00BB2AFC">
        <w:rPr>
          <w:rFonts w:ascii="Lato" w:hAnsi="Lato" w:cs="Arial"/>
          <w:b/>
          <w:sz w:val="22"/>
          <w:szCs w:val="22"/>
        </w:rPr>
        <w:t>Presentation:</w:t>
      </w:r>
      <w:r w:rsidRPr="00BB2AFC">
        <w:rPr>
          <w:rFonts w:ascii="Lato" w:hAnsi="Lato" w:cs="Arial"/>
          <w:bCs/>
          <w:sz w:val="22"/>
          <w:szCs w:val="22"/>
        </w:rPr>
        <w:t xml:space="preserve"> </w:t>
      </w:r>
      <w:r w:rsidR="000A78C0">
        <w:rPr>
          <w:rFonts w:ascii="Lato" w:hAnsi="Lato" w:cs="Arial"/>
          <w:bCs/>
          <w:sz w:val="22"/>
          <w:szCs w:val="22"/>
        </w:rPr>
        <w:t xml:space="preserve">“Alternative </w:t>
      </w:r>
      <w:r w:rsidR="00F33E36">
        <w:rPr>
          <w:rFonts w:ascii="Lato" w:hAnsi="Lato" w:cs="Arial"/>
          <w:bCs/>
          <w:sz w:val="22"/>
          <w:szCs w:val="22"/>
        </w:rPr>
        <w:t xml:space="preserve">Fuels: </w:t>
      </w:r>
      <w:r w:rsidR="00911626">
        <w:rPr>
          <w:rFonts w:ascii="Lato" w:hAnsi="Lato" w:cs="Arial"/>
          <w:bCs/>
          <w:sz w:val="22"/>
          <w:szCs w:val="22"/>
        </w:rPr>
        <w:t>T</w:t>
      </w:r>
      <w:r w:rsidR="00F33E36">
        <w:rPr>
          <w:rFonts w:ascii="Lato" w:hAnsi="Lato" w:cs="Arial"/>
          <w:bCs/>
          <w:sz w:val="22"/>
          <w:szCs w:val="22"/>
        </w:rPr>
        <w:t xml:space="preserve">he </w:t>
      </w:r>
      <w:r w:rsidR="00911626">
        <w:rPr>
          <w:rFonts w:ascii="Lato" w:hAnsi="Lato" w:cs="Arial"/>
          <w:bCs/>
          <w:sz w:val="22"/>
          <w:szCs w:val="22"/>
        </w:rPr>
        <w:t>B</w:t>
      </w:r>
      <w:r w:rsidR="00F33E36">
        <w:rPr>
          <w:rFonts w:ascii="Lato" w:hAnsi="Lato" w:cs="Arial"/>
          <w:bCs/>
          <w:sz w:val="22"/>
          <w:szCs w:val="22"/>
        </w:rPr>
        <w:t xml:space="preserve">ig </w:t>
      </w:r>
      <w:r w:rsidR="00911626">
        <w:rPr>
          <w:rFonts w:ascii="Lato" w:hAnsi="Lato" w:cs="Arial"/>
          <w:bCs/>
          <w:sz w:val="22"/>
          <w:szCs w:val="22"/>
        </w:rPr>
        <w:t>P</w:t>
      </w:r>
      <w:r w:rsidR="00F33E36">
        <w:rPr>
          <w:rFonts w:ascii="Lato" w:hAnsi="Lato" w:cs="Arial"/>
          <w:bCs/>
          <w:sz w:val="22"/>
          <w:szCs w:val="22"/>
        </w:rPr>
        <w:t>icture”</w:t>
      </w:r>
    </w:p>
    <w:p w14:paraId="4E348922" w14:textId="3B964DF8" w:rsidR="00BB2AFC" w:rsidRPr="00BB2AFC" w:rsidRDefault="00BB2AFC" w:rsidP="00F33E36">
      <w:pPr>
        <w:autoSpaceDE w:val="0"/>
        <w:autoSpaceDN w:val="0"/>
        <w:adjustRightInd w:val="0"/>
        <w:ind w:left="720"/>
        <w:rPr>
          <w:rFonts w:ascii="Lato" w:hAnsi="Lato" w:cs="Arial"/>
          <w:bCs/>
          <w:sz w:val="22"/>
          <w:szCs w:val="22"/>
        </w:rPr>
      </w:pPr>
      <w:r w:rsidRPr="00BB2AFC">
        <w:rPr>
          <w:rFonts w:ascii="Lato" w:hAnsi="Lato" w:cs="Arial"/>
          <w:b/>
          <w:sz w:val="22"/>
          <w:szCs w:val="22"/>
        </w:rPr>
        <w:t>Speaker:</w:t>
      </w:r>
      <w:r>
        <w:rPr>
          <w:rFonts w:ascii="Lato" w:hAnsi="Lato" w:cs="Arial"/>
          <w:b/>
          <w:sz w:val="22"/>
          <w:szCs w:val="22"/>
        </w:rPr>
        <w:t xml:space="preserve"> </w:t>
      </w:r>
      <w:r w:rsidR="006672D4" w:rsidRPr="006672D4">
        <w:rPr>
          <w:rFonts w:ascii="Lato" w:hAnsi="Lato" w:cs="Arial"/>
          <w:bCs/>
          <w:sz w:val="22"/>
          <w:szCs w:val="22"/>
        </w:rPr>
        <w:t>Gerrit Bunt</w:t>
      </w:r>
      <w:r w:rsidR="00F33E36">
        <w:rPr>
          <w:rFonts w:ascii="Lato" w:hAnsi="Lato" w:cs="Arial"/>
          <w:bCs/>
          <w:sz w:val="22"/>
          <w:szCs w:val="22"/>
        </w:rPr>
        <w:t>, Bureau Veritas</w:t>
      </w:r>
    </w:p>
    <w:p w14:paraId="507DC461" w14:textId="77777777" w:rsidR="00A53059" w:rsidRPr="00BB2AFC" w:rsidRDefault="00A53059" w:rsidP="00BB2AFC">
      <w:pPr>
        <w:autoSpaceDE w:val="0"/>
        <w:autoSpaceDN w:val="0"/>
        <w:adjustRightInd w:val="0"/>
        <w:ind w:left="720"/>
        <w:rPr>
          <w:rFonts w:ascii="Lato" w:hAnsi="Lato" w:cs="Arial"/>
          <w:bCs/>
          <w:sz w:val="22"/>
          <w:szCs w:val="22"/>
        </w:rPr>
      </w:pPr>
    </w:p>
    <w:p w14:paraId="03E38DB7" w14:textId="2E30D2F9" w:rsidR="00A53059" w:rsidRDefault="00A53059" w:rsidP="00A53059">
      <w:pPr>
        <w:numPr>
          <w:ilvl w:val="0"/>
          <w:numId w:val="32"/>
        </w:numPr>
        <w:autoSpaceDE w:val="0"/>
        <w:autoSpaceDN w:val="0"/>
        <w:adjustRightInd w:val="0"/>
        <w:rPr>
          <w:rFonts w:ascii="Lato" w:hAnsi="Lato" w:cs="Calibri"/>
          <w:bCs/>
          <w:sz w:val="22"/>
          <w:szCs w:val="22"/>
        </w:rPr>
      </w:pPr>
      <w:r w:rsidRPr="00BB2AFC">
        <w:rPr>
          <w:rFonts w:ascii="Lato" w:hAnsi="Lato" w:cs="Calibri"/>
          <w:b/>
          <w:sz w:val="22"/>
          <w:szCs w:val="22"/>
        </w:rPr>
        <w:t>Presentation</w:t>
      </w:r>
      <w:r w:rsidRPr="00BB2AFC">
        <w:rPr>
          <w:rFonts w:ascii="Lato" w:hAnsi="Lato" w:cs="Calibri"/>
          <w:bCs/>
          <w:sz w:val="22"/>
          <w:szCs w:val="22"/>
        </w:rPr>
        <w:t>: “</w:t>
      </w:r>
      <w:r w:rsidR="00D26A1B" w:rsidRPr="00D26A1B">
        <w:rPr>
          <w:rFonts w:ascii="Lato" w:hAnsi="Lato" w:cs="Calibri"/>
          <w:bCs/>
          <w:sz w:val="22"/>
          <w:szCs w:val="22"/>
          <w:lang w:val="en-SG"/>
        </w:rPr>
        <w:t>Wind Assisted Propulsion System – An Operator Perspective</w:t>
      </w:r>
      <w:r w:rsidRPr="00D26A1B">
        <w:rPr>
          <w:rFonts w:ascii="Lato" w:hAnsi="Lato" w:cs="Calibri"/>
          <w:bCs/>
          <w:sz w:val="22"/>
          <w:szCs w:val="22"/>
        </w:rPr>
        <w:t>”</w:t>
      </w:r>
      <w:r w:rsidRPr="00BB2AFC">
        <w:rPr>
          <w:rFonts w:ascii="Lato" w:hAnsi="Lato" w:cs="Calibri"/>
          <w:bCs/>
          <w:sz w:val="22"/>
          <w:szCs w:val="22"/>
        </w:rPr>
        <w:t xml:space="preserve"> </w:t>
      </w:r>
      <w:r w:rsidR="00BB2AFC">
        <w:rPr>
          <w:rFonts w:ascii="Lato" w:hAnsi="Lato" w:cs="Calibri"/>
          <w:bCs/>
          <w:sz w:val="22"/>
          <w:szCs w:val="22"/>
        </w:rPr>
        <w:br/>
      </w:r>
      <w:r w:rsidR="00BB2AFC" w:rsidRPr="00BB2AFC">
        <w:rPr>
          <w:rFonts w:ascii="Lato" w:hAnsi="Lato" w:cs="Arial"/>
          <w:b/>
          <w:sz w:val="22"/>
          <w:szCs w:val="22"/>
        </w:rPr>
        <w:t>Speaker:</w:t>
      </w:r>
      <w:r w:rsidR="00BB2AFC">
        <w:rPr>
          <w:rFonts w:ascii="Lato" w:hAnsi="Lato" w:cs="Arial"/>
          <w:b/>
          <w:sz w:val="22"/>
          <w:szCs w:val="22"/>
        </w:rPr>
        <w:t xml:space="preserve"> </w:t>
      </w:r>
      <w:r w:rsidR="00BB2AFC" w:rsidRPr="00BB2AFC">
        <w:rPr>
          <w:rFonts w:ascii="Lato" w:hAnsi="Lato" w:cs="Calibri"/>
          <w:bCs/>
          <w:sz w:val="22"/>
          <w:szCs w:val="22"/>
        </w:rPr>
        <w:t>S</w:t>
      </w:r>
      <w:r w:rsidR="004225BC">
        <w:rPr>
          <w:rFonts w:ascii="Lato" w:hAnsi="Lato" w:cs="Calibri"/>
          <w:bCs/>
          <w:sz w:val="22"/>
          <w:szCs w:val="22"/>
        </w:rPr>
        <w:t>ylvain Julien</w:t>
      </w:r>
      <w:r w:rsidR="00BB2AFC" w:rsidRPr="00BB2AFC">
        <w:rPr>
          <w:rFonts w:ascii="Lato" w:hAnsi="Lato" w:cs="Calibri"/>
          <w:bCs/>
          <w:sz w:val="22"/>
          <w:szCs w:val="22"/>
        </w:rPr>
        <w:t xml:space="preserve">, </w:t>
      </w:r>
      <w:r w:rsidR="00084CBB">
        <w:rPr>
          <w:rFonts w:ascii="Lato" w:hAnsi="Lato" w:cs="Calibri"/>
          <w:bCs/>
          <w:sz w:val="22"/>
          <w:szCs w:val="22"/>
        </w:rPr>
        <w:t>Berge Bulk</w:t>
      </w:r>
      <w:r w:rsidR="00BB2AFC">
        <w:rPr>
          <w:rFonts w:ascii="Lato" w:hAnsi="Lato" w:cs="Calibri"/>
          <w:bCs/>
          <w:sz w:val="22"/>
          <w:szCs w:val="22"/>
        </w:rPr>
        <w:br/>
      </w:r>
    </w:p>
    <w:p w14:paraId="006AD43E" w14:textId="77777777" w:rsidR="00C93BC9" w:rsidRDefault="00C93BC9" w:rsidP="00C93BC9">
      <w:pPr>
        <w:pStyle w:val="ListParagraph"/>
        <w:rPr>
          <w:rFonts w:ascii="Lato" w:hAnsi="Lato" w:cs="Calibri"/>
          <w:bCs/>
          <w:sz w:val="22"/>
          <w:szCs w:val="22"/>
        </w:rPr>
      </w:pPr>
    </w:p>
    <w:p w14:paraId="1D5CFC02" w14:textId="77BC8366" w:rsidR="00C93BC9" w:rsidRPr="00466E6D" w:rsidRDefault="00C93BC9" w:rsidP="00C93BC9">
      <w:pPr>
        <w:rPr>
          <w:rFonts w:ascii="Lato" w:hAnsi="Lato" w:cs="Arial"/>
          <w:b/>
          <w:bCs/>
          <w:color w:val="0070C0"/>
          <w:sz w:val="28"/>
          <w:szCs w:val="28"/>
        </w:rPr>
      </w:pPr>
      <w:r>
        <w:rPr>
          <w:rFonts w:ascii="Lato" w:hAnsi="Lato" w:cs="Arial"/>
          <w:b/>
          <w:bCs/>
          <w:color w:val="0070C0"/>
          <w:sz w:val="28"/>
          <w:szCs w:val="28"/>
        </w:rPr>
        <w:t>6</w:t>
      </w:r>
      <w:r w:rsidRPr="00466E6D">
        <w:rPr>
          <w:rFonts w:ascii="Lato" w:hAnsi="Lato" w:cs="Arial"/>
          <w:b/>
          <w:bCs/>
          <w:color w:val="0070C0"/>
          <w:sz w:val="28"/>
          <w:szCs w:val="28"/>
        </w:rPr>
        <w:t xml:space="preserve">. </w:t>
      </w:r>
      <w:r>
        <w:rPr>
          <w:rFonts w:ascii="Lato" w:hAnsi="Lato" w:cs="Arial"/>
          <w:b/>
          <w:bCs/>
          <w:color w:val="0070C0"/>
          <w:sz w:val="28"/>
          <w:szCs w:val="28"/>
        </w:rPr>
        <w:t>INTERCARGO Digitalisation Projects</w:t>
      </w:r>
      <w:r w:rsidRPr="00466E6D">
        <w:rPr>
          <w:rFonts w:ascii="Lato" w:hAnsi="Lato" w:cs="Arial"/>
          <w:b/>
          <w:bCs/>
          <w:color w:val="0070C0"/>
          <w:sz w:val="28"/>
          <w:szCs w:val="28"/>
        </w:rPr>
        <w:t xml:space="preserve"> </w:t>
      </w:r>
      <w:r w:rsidRPr="00466E6D">
        <w:rPr>
          <w:rFonts w:ascii="Lato" w:hAnsi="Lato" w:cs="Arial"/>
          <w:color w:val="0070C0"/>
          <w:sz w:val="28"/>
          <w:szCs w:val="28"/>
        </w:rPr>
        <w:t>(12</w:t>
      </w:r>
      <w:r w:rsidRPr="00466E6D">
        <w:rPr>
          <w:rFonts w:ascii="Lato" w:hAnsi="Lato"/>
          <w:color w:val="0070C0"/>
          <w:sz w:val="28"/>
          <w:szCs w:val="28"/>
        </w:rPr>
        <w:t>:</w:t>
      </w:r>
      <w:r>
        <w:rPr>
          <w:rFonts w:ascii="Lato" w:hAnsi="Lato"/>
          <w:color w:val="0070C0"/>
          <w:sz w:val="28"/>
          <w:szCs w:val="28"/>
        </w:rPr>
        <w:t>40</w:t>
      </w:r>
      <w:r w:rsidRPr="00466E6D">
        <w:rPr>
          <w:rFonts w:ascii="Lato" w:hAnsi="Lato"/>
          <w:color w:val="0070C0"/>
          <w:sz w:val="28"/>
          <w:szCs w:val="28"/>
        </w:rPr>
        <w:t>-</w:t>
      </w:r>
      <w:r>
        <w:rPr>
          <w:rFonts w:ascii="Lato" w:hAnsi="Lato"/>
          <w:color w:val="0070C0"/>
          <w:sz w:val="28"/>
          <w:szCs w:val="28"/>
        </w:rPr>
        <w:t>13:00</w:t>
      </w:r>
      <w:r w:rsidRPr="00466E6D">
        <w:rPr>
          <w:rFonts w:ascii="Lato" w:hAnsi="Lato"/>
          <w:color w:val="0070C0"/>
          <w:sz w:val="28"/>
          <w:szCs w:val="28"/>
        </w:rPr>
        <w:t>)</w:t>
      </w:r>
      <w:r w:rsidRPr="00466E6D">
        <w:rPr>
          <w:rFonts w:ascii="Lato" w:hAnsi="Lato"/>
          <w:color w:val="0070C0"/>
          <w:sz w:val="28"/>
          <w:szCs w:val="28"/>
        </w:rPr>
        <w:br/>
      </w:r>
    </w:p>
    <w:p w14:paraId="133C9606" w14:textId="77777777" w:rsidR="00C93BC9" w:rsidRDefault="00C93BC9" w:rsidP="00C93BC9">
      <w:pPr>
        <w:autoSpaceDE w:val="0"/>
        <w:autoSpaceDN w:val="0"/>
        <w:adjustRightInd w:val="0"/>
        <w:rPr>
          <w:rFonts w:ascii="Lato" w:hAnsi="Lato" w:cs="Arial"/>
          <w:sz w:val="22"/>
          <w:szCs w:val="22"/>
        </w:rPr>
      </w:pPr>
      <w:r w:rsidRPr="002B1879">
        <w:rPr>
          <w:rFonts w:ascii="Lato" w:hAnsi="Lato" w:cs="Arial"/>
          <w:sz w:val="22"/>
          <w:szCs w:val="22"/>
        </w:rPr>
        <w:t xml:space="preserve">The Committee will be presented and discuss the latest developments on the following topics: </w:t>
      </w:r>
    </w:p>
    <w:p w14:paraId="7F2D1AD2" w14:textId="77777777" w:rsidR="00C93BC9" w:rsidRDefault="00C93BC9" w:rsidP="00C93BC9">
      <w:pPr>
        <w:autoSpaceDE w:val="0"/>
        <w:autoSpaceDN w:val="0"/>
        <w:adjustRightInd w:val="0"/>
        <w:rPr>
          <w:rFonts w:ascii="Lato" w:hAnsi="Lato" w:cs="Calibri"/>
          <w:bCs/>
          <w:sz w:val="22"/>
          <w:szCs w:val="22"/>
        </w:rPr>
      </w:pPr>
    </w:p>
    <w:p w14:paraId="7A3B85B7" w14:textId="19D54F56" w:rsidR="00F8371E" w:rsidRDefault="00F8371E" w:rsidP="00C93BC9">
      <w:pPr>
        <w:autoSpaceDE w:val="0"/>
        <w:autoSpaceDN w:val="0"/>
        <w:adjustRightInd w:val="0"/>
        <w:rPr>
          <w:rFonts w:ascii="Lato" w:hAnsi="Lato" w:cs="Calibri"/>
          <w:b/>
          <w:sz w:val="22"/>
          <w:szCs w:val="22"/>
        </w:rPr>
      </w:pPr>
      <w:r>
        <w:rPr>
          <w:rFonts w:ascii="Lato" w:hAnsi="Lato" w:cs="Calibri"/>
          <w:b/>
          <w:sz w:val="22"/>
          <w:szCs w:val="22"/>
        </w:rPr>
        <w:t>INTERCARGO website update</w:t>
      </w:r>
    </w:p>
    <w:p w14:paraId="172ED4C5" w14:textId="4C1D73ED" w:rsidR="00F8371E" w:rsidRPr="00F8371E" w:rsidRDefault="00F8371E" w:rsidP="00C93BC9">
      <w:pPr>
        <w:autoSpaceDE w:val="0"/>
        <w:autoSpaceDN w:val="0"/>
        <w:adjustRightInd w:val="0"/>
        <w:rPr>
          <w:rFonts w:ascii="Lato" w:hAnsi="Lato" w:cs="Calibri"/>
          <w:b/>
          <w:sz w:val="22"/>
          <w:szCs w:val="22"/>
        </w:rPr>
      </w:pPr>
    </w:p>
    <w:p w14:paraId="4BC05C1A" w14:textId="6ABA0749" w:rsidR="00A53059" w:rsidRPr="00466E6D" w:rsidRDefault="00184FE5" w:rsidP="00BB2AFC">
      <w:pPr>
        <w:autoSpaceDE w:val="0"/>
        <w:autoSpaceDN w:val="0"/>
        <w:adjustRightInd w:val="0"/>
        <w:rPr>
          <w:rFonts w:ascii="Lato" w:hAnsi="Lato" w:cs="Arial"/>
          <w:sz w:val="28"/>
          <w:szCs w:val="28"/>
        </w:rPr>
      </w:pPr>
      <w:r>
        <w:rPr>
          <w:rFonts w:ascii="Lato" w:hAnsi="Lato" w:cs="Arial"/>
          <w:b/>
          <w:bCs/>
          <w:color w:val="0070C0"/>
          <w:sz w:val="28"/>
          <w:szCs w:val="28"/>
        </w:rPr>
        <w:t>7</w:t>
      </w:r>
      <w:r w:rsidR="00BB2AFC" w:rsidRPr="00466E6D">
        <w:rPr>
          <w:rFonts w:ascii="Lato" w:hAnsi="Lato" w:cs="Arial"/>
          <w:b/>
          <w:bCs/>
          <w:color w:val="0070C0"/>
          <w:sz w:val="28"/>
          <w:szCs w:val="28"/>
        </w:rPr>
        <w:t xml:space="preserve">. </w:t>
      </w:r>
      <w:bookmarkStart w:id="3" w:name="_Hlk211954095"/>
      <w:r w:rsidR="00BB2AFC" w:rsidRPr="00466E6D">
        <w:rPr>
          <w:rFonts w:ascii="Lato" w:hAnsi="Lato" w:cs="Arial"/>
          <w:b/>
          <w:bCs/>
          <w:color w:val="0070C0"/>
          <w:sz w:val="28"/>
          <w:szCs w:val="28"/>
        </w:rPr>
        <w:t xml:space="preserve">Dry Bulk Carrier Operational topics </w:t>
      </w:r>
      <w:bookmarkEnd w:id="3"/>
      <w:r w:rsidR="00BB2AFC" w:rsidRPr="00466E6D">
        <w:rPr>
          <w:rFonts w:ascii="Lato" w:hAnsi="Lato" w:cs="Arial"/>
          <w:color w:val="0070C0"/>
          <w:sz w:val="28"/>
          <w:szCs w:val="28"/>
        </w:rPr>
        <w:t>(</w:t>
      </w:r>
      <w:r>
        <w:rPr>
          <w:rFonts w:ascii="Lato" w:hAnsi="Lato" w:cs="Arial"/>
          <w:color w:val="0070C0"/>
          <w:sz w:val="28"/>
          <w:szCs w:val="28"/>
        </w:rPr>
        <w:t>14:</w:t>
      </w:r>
      <w:r w:rsidR="00A36411">
        <w:rPr>
          <w:rFonts w:ascii="Lato" w:hAnsi="Lato" w:cs="Arial"/>
          <w:color w:val="0070C0"/>
          <w:sz w:val="28"/>
          <w:szCs w:val="28"/>
        </w:rPr>
        <w:t>00</w:t>
      </w:r>
      <w:r w:rsidR="00BB2AFC" w:rsidRPr="00466E6D">
        <w:rPr>
          <w:rFonts w:ascii="Lato" w:hAnsi="Lato"/>
          <w:color w:val="0070C0"/>
          <w:sz w:val="28"/>
          <w:szCs w:val="28"/>
        </w:rPr>
        <w:t>-</w:t>
      </w:r>
      <w:r>
        <w:rPr>
          <w:rFonts w:ascii="Lato" w:hAnsi="Lato"/>
          <w:color w:val="0070C0"/>
          <w:sz w:val="28"/>
          <w:szCs w:val="28"/>
        </w:rPr>
        <w:t>14:45</w:t>
      </w:r>
      <w:r w:rsidR="00BB2AFC" w:rsidRPr="00466E6D">
        <w:rPr>
          <w:rFonts w:ascii="Lato" w:hAnsi="Lato"/>
          <w:color w:val="0070C0"/>
          <w:sz w:val="28"/>
          <w:szCs w:val="28"/>
        </w:rPr>
        <w:t>)</w:t>
      </w:r>
    </w:p>
    <w:p w14:paraId="2D9A3B3F" w14:textId="77777777" w:rsidR="00A53059" w:rsidRPr="002B1879" w:rsidRDefault="00A53059" w:rsidP="00A53059">
      <w:pPr>
        <w:rPr>
          <w:rFonts w:ascii="Lato" w:hAnsi="Lato" w:cs="Arial"/>
          <w:sz w:val="22"/>
          <w:szCs w:val="22"/>
          <w:lang w:val="en-US"/>
        </w:rPr>
      </w:pPr>
    </w:p>
    <w:p w14:paraId="10DFA5A6" w14:textId="22D6039F" w:rsidR="00A53059" w:rsidRPr="002B1879" w:rsidRDefault="00A53059" w:rsidP="00A53059">
      <w:pPr>
        <w:jc w:val="both"/>
        <w:rPr>
          <w:rFonts w:ascii="Lato" w:hAnsi="Lato" w:cs="Arial"/>
          <w:b/>
          <w:sz w:val="22"/>
          <w:szCs w:val="22"/>
        </w:rPr>
      </w:pPr>
      <w:r w:rsidRPr="002B1879">
        <w:rPr>
          <w:rFonts w:ascii="Lato" w:hAnsi="Lato" w:cs="Arial"/>
          <w:sz w:val="22"/>
          <w:szCs w:val="22"/>
        </w:rPr>
        <w:t>The Committee will be updated, and invited to decide where applicable, on the below key topics:</w:t>
      </w:r>
    </w:p>
    <w:p w14:paraId="52792326" w14:textId="77777777" w:rsidR="00792A5E" w:rsidRDefault="00792A5E" w:rsidP="00BB2AFC">
      <w:pPr>
        <w:pStyle w:val="NoSpacing"/>
        <w:jc w:val="both"/>
        <w:rPr>
          <w:rFonts w:ascii="Lato" w:hAnsi="Lato" w:cs="Arial"/>
          <w:b/>
          <w:bCs/>
        </w:rPr>
      </w:pPr>
    </w:p>
    <w:p w14:paraId="6EE288E6" w14:textId="165E9AD8" w:rsidR="00A53059" w:rsidRDefault="00AE15B7" w:rsidP="00BB2AFC">
      <w:pPr>
        <w:pStyle w:val="NoSpacing"/>
        <w:jc w:val="both"/>
        <w:rPr>
          <w:rFonts w:ascii="Lato" w:hAnsi="Lato" w:cs="Arial"/>
          <w:b/>
          <w:bCs/>
        </w:rPr>
      </w:pPr>
      <w:r>
        <w:rPr>
          <w:rFonts w:ascii="Lato" w:hAnsi="Lato" w:cs="Arial"/>
          <w:b/>
          <w:bCs/>
        </w:rPr>
        <w:t>INTERCARGO Casualty R</w:t>
      </w:r>
      <w:r w:rsidR="006963A9">
        <w:rPr>
          <w:rFonts w:ascii="Lato" w:hAnsi="Lato" w:cs="Arial"/>
          <w:b/>
          <w:bCs/>
        </w:rPr>
        <w:t>eport / Liquefaction and other root causes</w:t>
      </w:r>
    </w:p>
    <w:p w14:paraId="19D94E09" w14:textId="77777777" w:rsidR="00792A5E" w:rsidRPr="002B1879" w:rsidRDefault="00792A5E" w:rsidP="00BB2AFC">
      <w:pPr>
        <w:pStyle w:val="NoSpacing"/>
        <w:jc w:val="both"/>
        <w:rPr>
          <w:rFonts w:ascii="Lato" w:hAnsi="Lato" w:cs="Arial"/>
          <w:b/>
          <w:bCs/>
        </w:rPr>
      </w:pPr>
    </w:p>
    <w:p w14:paraId="03AAD738" w14:textId="77777777" w:rsidR="00A53059" w:rsidRDefault="00A53059" w:rsidP="00BB2AFC">
      <w:pPr>
        <w:pStyle w:val="NoSpacing"/>
        <w:jc w:val="both"/>
        <w:rPr>
          <w:rFonts w:ascii="Lato" w:hAnsi="Lato" w:cs="Arial"/>
          <w:b/>
          <w:bCs/>
        </w:rPr>
      </w:pPr>
      <w:r w:rsidRPr="002B1879">
        <w:rPr>
          <w:rFonts w:ascii="Lato" w:hAnsi="Lato" w:cs="Arial"/>
          <w:b/>
          <w:bCs/>
        </w:rPr>
        <w:t xml:space="preserve">PSC / </w:t>
      </w:r>
      <w:proofErr w:type="spellStart"/>
      <w:r w:rsidRPr="002B1879">
        <w:rPr>
          <w:rFonts w:ascii="Lato" w:hAnsi="Lato" w:cs="Arial"/>
          <w:b/>
          <w:bCs/>
        </w:rPr>
        <w:t>MoUs</w:t>
      </w:r>
      <w:proofErr w:type="spellEnd"/>
      <w:r w:rsidRPr="002B1879">
        <w:rPr>
          <w:rFonts w:ascii="Lato" w:hAnsi="Lato" w:cs="Arial"/>
          <w:b/>
          <w:bCs/>
        </w:rPr>
        <w:t xml:space="preserve"> </w:t>
      </w:r>
    </w:p>
    <w:p w14:paraId="71AA6645" w14:textId="77777777" w:rsidR="00792A5E" w:rsidRPr="002B1879" w:rsidRDefault="00792A5E" w:rsidP="00BB2AFC">
      <w:pPr>
        <w:pStyle w:val="NoSpacing"/>
        <w:jc w:val="both"/>
        <w:rPr>
          <w:rFonts w:ascii="Lato" w:hAnsi="Lato" w:cs="Arial"/>
          <w:b/>
          <w:bCs/>
        </w:rPr>
      </w:pPr>
    </w:p>
    <w:p w14:paraId="4C0F35F7" w14:textId="49CDE285" w:rsidR="00A53059" w:rsidRDefault="00A53059" w:rsidP="00BB2AFC">
      <w:pPr>
        <w:pStyle w:val="NoSpacing"/>
        <w:jc w:val="both"/>
        <w:rPr>
          <w:rFonts w:ascii="Lato" w:hAnsi="Lato" w:cs="Arial"/>
          <w:b/>
          <w:bCs/>
        </w:rPr>
      </w:pPr>
      <w:r w:rsidRPr="00FF11E3">
        <w:rPr>
          <w:rFonts w:ascii="Lato" w:hAnsi="Lato" w:cs="Arial"/>
          <w:b/>
          <w:bCs/>
        </w:rPr>
        <w:t xml:space="preserve">Terminal </w:t>
      </w:r>
      <w:r w:rsidR="00553380">
        <w:rPr>
          <w:rFonts w:ascii="Lato" w:hAnsi="Lato" w:cs="Arial"/>
          <w:b/>
          <w:bCs/>
        </w:rPr>
        <w:t>r</w:t>
      </w:r>
      <w:r w:rsidRPr="00FF11E3">
        <w:rPr>
          <w:rFonts w:ascii="Lato" w:hAnsi="Lato" w:cs="Arial"/>
          <w:b/>
          <w:bCs/>
        </w:rPr>
        <w:t>eporting</w:t>
      </w:r>
    </w:p>
    <w:p w14:paraId="0FA7F8FC" w14:textId="77777777" w:rsidR="00792A5E" w:rsidRPr="002B1879" w:rsidRDefault="00792A5E" w:rsidP="00BB2AFC">
      <w:pPr>
        <w:pStyle w:val="NoSpacing"/>
        <w:jc w:val="both"/>
        <w:rPr>
          <w:rFonts w:ascii="Lato" w:hAnsi="Lato" w:cs="Arial"/>
          <w:b/>
          <w:bCs/>
        </w:rPr>
      </w:pPr>
    </w:p>
    <w:p w14:paraId="7E962E87" w14:textId="77777777" w:rsidR="00A53059" w:rsidRPr="002B1879" w:rsidRDefault="00A53059" w:rsidP="00BB2AFC">
      <w:pPr>
        <w:rPr>
          <w:rFonts w:ascii="Lato" w:eastAsia="Calibri" w:hAnsi="Lato" w:cs="Arial"/>
          <w:b/>
          <w:bCs/>
          <w:sz w:val="22"/>
          <w:szCs w:val="22"/>
          <w:lang w:eastAsia="en-US"/>
        </w:rPr>
      </w:pPr>
      <w:r w:rsidRPr="002B1879">
        <w:rPr>
          <w:rFonts w:ascii="Lato" w:eastAsia="Calibri" w:hAnsi="Lato" w:cs="Arial"/>
          <w:b/>
          <w:bCs/>
          <w:sz w:val="22"/>
          <w:szCs w:val="22"/>
          <w:lang w:eastAsia="en-US"/>
        </w:rPr>
        <w:t xml:space="preserve">Attracting and retaining seafarers in the dry bulk sector: Criminalisation &amp; fair treatment </w:t>
      </w:r>
    </w:p>
    <w:p w14:paraId="02AFA65D" w14:textId="77777777" w:rsidR="007A781E" w:rsidRDefault="007A781E" w:rsidP="007A781E">
      <w:pPr>
        <w:autoSpaceDE w:val="0"/>
        <w:autoSpaceDN w:val="0"/>
        <w:adjustRightInd w:val="0"/>
        <w:rPr>
          <w:rFonts w:ascii="Lato" w:hAnsi="Lato" w:cs="Arial"/>
          <w:b/>
          <w:bCs/>
        </w:rPr>
      </w:pPr>
    </w:p>
    <w:p w14:paraId="6BE12B6A" w14:textId="114076B5" w:rsidR="007A781E" w:rsidRPr="00FF11E3" w:rsidRDefault="007A781E" w:rsidP="007A781E">
      <w:pPr>
        <w:numPr>
          <w:ilvl w:val="0"/>
          <w:numId w:val="32"/>
        </w:numPr>
        <w:autoSpaceDE w:val="0"/>
        <w:autoSpaceDN w:val="0"/>
        <w:adjustRightInd w:val="0"/>
        <w:rPr>
          <w:rFonts w:ascii="Lato" w:hAnsi="Lato" w:cs="Arial"/>
          <w:b/>
          <w:bCs/>
        </w:rPr>
      </w:pPr>
      <w:r w:rsidRPr="000D76A8">
        <w:rPr>
          <w:rFonts w:ascii="Lato" w:hAnsi="Lato" w:cs="Calibri"/>
          <w:b/>
          <w:bCs/>
          <w:sz w:val="22"/>
          <w:szCs w:val="22"/>
        </w:rPr>
        <w:t>Presentation:</w:t>
      </w:r>
      <w:r w:rsidRPr="000D76A8">
        <w:rPr>
          <w:rFonts w:ascii="Lato" w:hAnsi="Lato" w:cs="Calibri"/>
          <w:sz w:val="22"/>
          <w:szCs w:val="22"/>
        </w:rPr>
        <w:t xml:space="preserve"> </w:t>
      </w:r>
      <w:r w:rsidRPr="000D76A8">
        <w:rPr>
          <w:rFonts w:ascii="Lato" w:hAnsi="Lato" w:cs="Arial"/>
          <w:sz w:val="22"/>
          <w:szCs w:val="22"/>
        </w:rPr>
        <w:t>“</w:t>
      </w:r>
      <w:r w:rsidR="00B5796E" w:rsidRPr="000D76A8">
        <w:rPr>
          <w:rFonts w:ascii="Lato" w:hAnsi="Lato" w:cs="Arial"/>
          <w:sz w:val="22"/>
          <w:szCs w:val="22"/>
        </w:rPr>
        <w:t>Operationa</w:t>
      </w:r>
      <w:r w:rsidR="0054172C" w:rsidRPr="000D76A8">
        <w:rPr>
          <w:rFonts w:ascii="Lato" w:hAnsi="Lato" w:cs="Arial"/>
          <w:sz w:val="22"/>
          <w:szCs w:val="22"/>
        </w:rPr>
        <w:t xml:space="preserve">l </w:t>
      </w:r>
      <w:r w:rsidR="004731CC">
        <w:rPr>
          <w:rFonts w:ascii="Lato" w:hAnsi="Lato" w:cs="Arial"/>
          <w:sz w:val="22"/>
          <w:szCs w:val="22"/>
        </w:rPr>
        <w:t>O</w:t>
      </w:r>
      <w:r w:rsidR="0054172C" w:rsidRPr="000D76A8">
        <w:rPr>
          <w:rFonts w:ascii="Lato" w:hAnsi="Lato" w:cs="Arial"/>
          <w:sz w:val="22"/>
          <w:szCs w:val="22"/>
        </w:rPr>
        <w:t>ptimisation</w:t>
      </w:r>
      <w:r w:rsidRPr="000D76A8">
        <w:rPr>
          <w:rFonts w:ascii="Lato" w:hAnsi="Lato" w:cs="Arial"/>
          <w:sz w:val="22"/>
          <w:szCs w:val="22"/>
        </w:rPr>
        <w:t>”</w:t>
      </w:r>
      <w:r w:rsidRPr="000D76A8">
        <w:rPr>
          <w:rFonts w:ascii="Lato" w:hAnsi="Lato" w:cs="Arial"/>
          <w:sz w:val="22"/>
          <w:szCs w:val="22"/>
        </w:rPr>
        <w:br/>
      </w:r>
      <w:r w:rsidRPr="000D76A8">
        <w:rPr>
          <w:rFonts w:ascii="Lato" w:hAnsi="Lato" w:cs="Arial"/>
          <w:b/>
          <w:bCs/>
          <w:sz w:val="22"/>
          <w:szCs w:val="22"/>
        </w:rPr>
        <w:t>Speaker:</w:t>
      </w:r>
      <w:r w:rsidRPr="000D76A8">
        <w:rPr>
          <w:rFonts w:ascii="Lato" w:hAnsi="Lato" w:cs="Arial"/>
          <w:sz w:val="22"/>
          <w:szCs w:val="22"/>
        </w:rPr>
        <w:t xml:space="preserve"> </w:t>
      </w:r>
      <w:r w:rsidR="00096BE5" w:rsidRPr="000D76A8">
        <w:rPr>
          <w:rFonts w:ascii="Lato" w:hAnsi="Lato" w:cs="Arial"/>
          <w:sz w:val="22"/>
          <w:szCs w:val="22"/>
        </w:rPr>
        <w:t>Pankaj Singhal</w:t>
      </w:r>
      <w:r w:rsidR="005E315B" w:rsidRPr="000D76A8">
        <w:rPr>
          <w:rFonts w:ascii="Lato" w:hAnsi="Lato" w:cs="Arial"/>
          <w:sz w:val="22"/>
          <w:szCs w:val="22"/>
        </w:rPr>
        <w:t>, Fleet Management</w:t>
      </w:r>
    </w:p>
    <w:p w14:paraId="268451CC" w14:textId="77777777" w:rsidR="00FF11E3" w:rsidRPr="00FF11E3" w:rsidRDefault="00FF11E3" w:rsidP="00FF11E3">
      <w:pPr>
        <w:autoSpaceDE w:val="0"/>
        <w:autoSpaceDN w:val="0"/>
        <w:adjustRightInd w:val="0"/>
        <w:ind w:left="360"/>
        <w:rPr>
          <w:rFonts w:ascii="Lato" w:hAnsi="Lato" w:cs="Arial"/>
          <w:b/>
          <w:bCs/>
        </w:rPr>
      </w:pPr>
    </w:p>
    <w:p w14:paraId="1D4D05BF" w14:textId="4FB3C7D3" w:rsidR="00911626" w:rsidRPr="00FF11E3" w:rsidRDefault="00911626" w:rsidP="00911626">
      <w:pPr>
        <w:numPr>
          <w:ilvl w:val="0"/>
          <w:numId w:val="32"/>
        </w:numPr>
        <w:autoSpaceDE w:val="0"/>
        <w:autoSpaceDN w:val="0"/>
        <w:adjustRightInd w:val="0"/>
        <w:rPr>
          <w:rFonts w:ascii="Lato" w:hAnsi="Lato" w:cs="Arial"/>
          <w:b/>
          <w:bCs/>
        </w:rPr>
      </w:pPr>
      <w:r w:rsidRPr="000D76A8">
        <w:rPr>
          <w:rFonts w:ascii="Lato" w:hAnsi="Lato" w:cs="Calibri"/>
          <w:b/>
          <w:bCs/>
          <w:sz w:val="22"/>
          <w:szCs w:val="22"/>
        </w:rPr>
        <w:t>Presentation:</w:t>
      </w:r>
      <w:r w:rsidRPr="000D76A8">
        <w:rPr>
          <w:rFonts w:ascii="Lato" w:hAnsi="Lato" w:cs="Calibri"/>
          <w:sz w:val="22"/>
          <w:szCs w:val="22"/>
        </w:rPr>
        <w:t xml:space="preserve"> </w:t>
      </w:r>
      <w:r w:rsidRPr="000D76A8">
        <w:rPr>
          <w:rFonts w:ascii="Lato" w:hAnsi="Lato" w:cs="Arial"/>
          <w:sz w:val="22"/>
          <w:szCs w:val="22"/>
        </w:rPr>
        <w:t>“</w:t>
      </w:r>
      <w:r w:rsidR="006963A9" w:rsidRPr="006963A9">
        <w:rPr>
          <w:rFonts w:ascii="Lato" w:hAnsi="Lato" w:cs="Arial"/>
          <w:sz w:val="22"/>
          <w:szCs w:val="22"/>
        </w:rPr>
        <w:t>S</w:t>
      </w:r>
      <w:r w:rsidR="006963A9" w:rsidRPr="006963A9">
        <w:rPr>
          <w:rFonts w:ascii="Lato" w:hAnsi="Lato" w:cs="Arial"/>
          <w:sz w:val="22"/>
          <w:szCs w:val="22"/>
        </w:rPr>
        <w:t>marter Fleets, Safer Cargo: Real-Time Intelligence for Dry Bulk Operators</w:t>
      </w:r>
      <w:r w:rsidRPr="000D76A8">
        <w:rPr>
          <w:rFonts w:ascii="Lato" w:hAnsi="Lato" w:cs="Arial"/>
          <w:sz w:val="22"/>
          <w:szCs w:val="22"/>
        </w:rPr>
        <w:t>”</w:t>
      </w:r>
      <w:r w:rsidRPr="000D76A8">
        <w:rPr>
          <w:rFonts w:ascii="Lato" w:hAnsi="Lato" w:cs="Arial"/>
          <w:sz w:val="22"/>
          <w:szCs w:val="22"/>
        </w:rPr>
        <w:br/>
      </w:r>
      <w:r w:rsidRPr="000D76A8">
        <w:rPr>
          <w:rFonts w:ascii="Lato" w:hAnsi="Lato" w:cs="Arial"/>
          <w:b/>
          <w:bCs/>
          <w:sz w:val="22"/>
          <w:szCs w:val="22"/>
        </w:rPr>
        <w:t>Speaker:</w:t>
      </w:r>
      <w:r w:rsidRPr="000D76A8">
        <w:rPr>
          <w:rFonts w:ascii="Lato" w:hAnsi="Lato" w:cs="Arial"/>
          <w:sz w:val="22"/>
          <w:szCs w:val="22"/>
        </w:rPr>
        <w:t xml:space="preserve"> </w:t>
      </w:r>
      <w:r w:rsidR="00AE15B7">
        <w:rPr>
          <w:rFonts w:ascii="Lato" w:hAnsi="Lato" w:cs="Arial"/>
          <w:sz w:val="22"/>
          <w:szCs w:val="22"/>
        </w:rPr>
        <w:t>James Solada</w:t>
      </w:r>
      <w:r w:rsidRPr="000D76A8">
        <w:rPr>
          <w:rFonts w:ascii="Lato" w:hAnsi="Lato" w:cs="Arial"/>
          <w:sz w:val="22"/>
          <w:szCs w:val="22"/>
        </w:rPr>
        <w:t xml:space="preserve">, </w:t>
      </w:r>
      <w:proofErr w:type="spellStart"/>
      <w:r w:rsidR="00AE15B7">
        <w:rPr>
          <w:rFonts w:ascii="Lato" w:hAnsi="Lato" w:cs="Arial"/>
          <w:sz w:val="22"/>
          <w:szCs w:val="22"/>
        </w:rPr>
        <w:t>ShipIn</w:t>
      </w:r>
      <w:proofErr w:type="spellEnd"/>
    </w:p>
    <w:p w14:paraId="0A4DF5F3" w14:textId="77777777" w:rsidR="007A781E" w:rsidRDefault="007A781E" w:rsidP="007A781E">
      <w:pPr>
        <w:autoSpaceDE w:val="0"/>
        <w:autoSpaceDN w:val="0"/>
        <w:adjustRightInd w:val="0"/>
        <w:rPr>
          <w:rFonts w:ascii="Lato" w:hAnsi="Lato" w:cs="Arial"/>
          <w:b/>
          <w:bCs/>
        </w:rPr>
      </w:pPr>
    </w:p>
    <w:p w14:paraId="4C249DE0" w14:textId="77777777" w:rsidR="00A36411" w:rsidRDefault="00A36411" w:rsidP="007A781E">
      <w:pPr>
        <w:autoSpaceDE w:val="0"/>
        <w:autoSpaceDN w:val="0"/>
        <w:adjustRightInd w:val="0"/>
        <w:rPr>
          <w:rFonts w:ascii="Lato" w:hAnsi="Lato" w:cs="Arial"/>
          <w:b/>
          <w:bCs/>
        </w:rPr>
      </w:pPr>
    </w:p>
    <w:p w14:paraId="53314B81" w14:textId="77777777" w:rsidR="00A36411" w:rsidRDefault="00A36411" w:rsidP="007A781E">
      <w:pPr>
        <w:autoSpaceDE w:val="0"/>
        <w:autoSpaceDN w:val="0"/>
        <w:adjustRightInd w:val="0"/>
        <w:rPr>
          <w:rFonts w:ascii="Lato" w:hAnsi="Lato" w:cs="Arial"/>
          <w:b/>
          <w:bCs/>
        </w:rPr>
      </w:pPr>
    </w:p>
    <w:p w14:paraId="4DA37CE1" w14:textId="5ADAEF37" w:rsidR="00DD02FC" w:rsidRPr="00466E6D" w:rsidRDefault="00DD02FC" w:rsidP="00DD02FC">
      <w:pPr>
        <w:autoSpaceDE w:val="0"/>
        <w:autoSpaceDN w:val="0"/>
        <w:adjustRightInd w:val="0"/>
        <w:rPr>
          <w:rFonts w:ascii="Lato" w:hAnsi="Lato" w:cs="Arial"/>
          <w:sz w:val="28"/>
          <w:szCs w:val="28"/>
        </w:rPr>
      </w:pPr>
      <w:r>
        <w:rPr>
          <w:rFonts w:ascii="Lato" w:hAnsi="Lato" w:cs="Arial"/>
          <w:b/>
          <w:bCs/>
          <w:color w:val="0070C0"/>
          <w:sz w:val="28"/>
          <w:szCs w:val="28"/>
        </w:rPr>
        <w:t>8</w:t>
      </w:r>
      <w:r w:rsidRPr="00466E6D">
        <w:rPr>
          <w:rFonts w:ascii="Lato" w:hAnsi="Lato" w:cs="Arial"/>
          <w:b/>
          <w:bCs/>
          <w:color w:val="0070C0"/>
          <w:sz w:val="28"/>
          <w:szCs w:val="28"/>
        </w:rPr>
        <w:t xml:space="preserve">. </w:t>
      </w:r>
      <w:r>
        <w:rPr>
          <w:rFonts w:ascii="Lato" w:hAnsi="Lato" w:cs="Arial"/>
          <w:b/>
          <w:bCs/>
          <w:color w:val="0070C0"/>
          <w:sz w:val="28"/>
          <w:szCs w:val="28"/>
        </w:rPr>
        <w:t>Human Element topics</w:t>
      </w:r>
      <w:r w:rsidRPr="00466E6D">
        <w:rPr>
          <w:rFonts w:ascii="Lato" w:hAnsi="Lato" w:cs="Arial"/>
          <w:b/>
          <w:bCs/>
          <w:color w:val="0070C0"/>
          <w:sz w:val="28"/>
          <w:szCs w:val="28"/>
        </w:rPr>
        <w:t xml:space="preserve"> </w:t>
      </w:r>
      <w:r w:rsidRPr="00466E6D">
        <w:rPr>
          <w:rFonts w:ascii="Lato" w:hAnsi="Lato" w:cs="Arial"/>
          <w:color w:val="0070C0"/>
          <w:sz w:val="28"/>
          <w:szCs w:val="28"/>
        </w:rPr>
        <w:t>(</w:t>
      </w:r>
      <w:r w:rsidR="003E24B2">
        <w:rPr>
          <w:rFonts w:ascii="Lato" w:hAnsi="Lato" w:cs="Arial"/>
          <w:color w:val="0070C0"/>
          <w:sz w:val="28"/>
          <w:szCs w:val="28"/>
        </w:rPr>
        <w:t>15:15-</w:t>
      </w:r>
      <w:r>
        <w:rPr>
          <w:rFonts w:ascii="Lato" w:hAnsi="Lato"/>
          <w:color w:val="0070C0"/>
          <w:sz w:val="28"/>
          <w:szCs w:val="28"/>
        </w:rPr>
        <w:t>1</w:t>
      </w:r>
      <w:r w:rsidR="003E24B2">
        <w:rPr>
          <w:rFonts w:ascii="Lato" w:hAnsi="Lato"/>
          <w:color w:val="0070C0"/>
          <w:sz w:val="28"/>
          <w:szCs w:val="28"/>
        </w:rPr>
        <w:t>5</w:t>
      </w:r>
      <w:r>
        <w:rPr>
          <w:rFonts w:ascii="Lato" w:hAnsi="Lato"/>
          <w:color w:val="0070C0"/>
          <w:sz w:val="28"/>
          <w:szCs w:val="28"/>
        </w:rPr>
        <w:t>:</w:t>
      </w:r>
      <w:r w:rsidR="003E24B2">
        <w:rPr>
          <w:rFonts w:ascii="Lato" w:hAnsi="Lato"/>
          <w:color w:val="0070C0"/>
          <w:sz w:val="28"/>
          <w:szCs w:val="28"/>
        </w:rPr>
        <w:t>3</w:t>
      </w:r>
      <w:r w:rsidR="00A36411">
        <w:rPr>
          <w:rFonts w:ascii="Lato" w:hAnsi="Lato"/>
          <w:color w:val="0070C0"/>
          <w:sz w:val="28"/>
          <w:szCs w:val="28"/>
        </w:rPr>
        <w:t>0</w:t>
      </w:r>
      <w:r w:rsidRPr="00466E6D">
        <w:rPr>
          <w:rFonts w:ascii="Lato" w:hAnsi="Lato"/>
          <w:color w:val="0070C0"/>
          <w:sz w:val="28"/>
          <w:szCs w:val="28"/>
        </w:rPr>
        <w:t>)</w:t>
      </w:r>
    </w:p>
    <w:p w14:paraId="13FAA36D" w14:textId="77777777" w:rsidR="00DD02FC" w:rsidRPr="002B1879" w:rsidRDefault="00DD02FC" w:rsidP="00DD02FC">
      <w:pPr>
        <w:rPr>
          <w:rFonts w:ascii="Lato" w:hAnsi="Lato" w:cs="Arial"/>
          <w:sz w:val="22"/>
          <w:szCs w:val="22"/>
          <w:lang w:val="en-US"/>
        </w:rPr>
      </w:pPr>
    </w:p>
    <w:p w14:paraId="115C3E5A" w14:textId="77777777" w:rsidR="00DD02FC" w:rsidRPr="002B1879" w:rsidRDefault="00DD02FC" w:rsidP="00DD02FC">
      <w:pPr>
        <w:jc w:val="both"/>
        <w:rPr>
          <w:rFonts w:ascii="Lato" w:hAnsi="Lato" w:cs="Arial"/>
          <w:b/>
          <w:sz w:val="22"/>
          <w:szCs w:val="22"/>
        </w:rPr>
      </w:pPr>
      <w:r w:rsidRPr="002B1879">
        <w:rPr>
          <w:rFonts w:ascii="Lato" w:hAnsi="Lato" w:cs="Arial"/>
          <w:sz w:val="22"/>
          <w:szCs w:val="22"/>
        </w:rPr>
        <w:t>The Committee will be updated, and invited to decide where applicable, on the below key topics:</w:t>
      </w:r>
    </w:p>
    <w:p w14:paraId="7E85E4F7" w14:textId="77777777" w:rsidR="00792A5E" w:rsidRDefault="00792A5E" w:rsidP="00DD02FC">
      <w:pPr>
        <w:pStyle w:val="NoSpacing"/>
        <w:jc w:val="both"/>
        <w:rPr>
          <w:rFonts w:ascii="Lato" w:hAnsi="Lato" w:cs="Arial"/>
          <w:b/>
          <w:bCs/>
        </w:rPr>
      </w:pPr>
    </w:p>
    <w:p w14:paraId="1AD0CD8D" w14:textId="0C464306" w:rsidR="00DD02FC" w:rsidRDefault="00AE2F20" w:rsidP="00DD02FC">
      <w:pPr>
        <w:pStyle w:val="NoSpacing"/>
        <w:jc w:val="both"/>
        <w:rPr>
          <w:rFonts w:ascii="Lato" w:hAnsi="Lato" w:cs="Arial"/>
          <w:b/>
          <w:bCs/>
        </w:rPr>
      </w:pPr>
      <w:r>
        <w:rPr>
          <w:rFonts w:ascii="Lato" w:hAnsi="Lato" w:cs="Arial"/>
          <w:b/>
          <w:bCs/>
        </w:rPr>
        <w:t>Crew Welfare and Wellbeing initiatives</w:t>
      </w:r>
    </w:p>
    <w:p w14:paraId="321A01FD" w14:textId="77777777" w:rsidR="00792A5E" w:rsidRDefault="00792A5E" w:rsidP="00DD02FC">
      <w:pPr>
        <w:pStyle w:val="NoSpacing"/>
        <w:jc w:val="both"/>
        <w:rPr>
          <w:rFonts w:ascii="Lato" w:hAnsi="Lato" w:cs="Arial"/>
          <w:b/>
          <w:bCs/>
        </w:rPr>
      </w:pPr>
    </w:p>
    <w:p w14:paraId="4BE7FE51" w14:textId="71ADC2E0" w:rsidR="00AE2F20" w:rsidRPr="002B1879" w:rsidRDefault="00792A5E" w:rsidP="00DD02FC">
      <w:pPr>
        <w:pStyle w:val="NoSpacing"/>
        <w:jc w:val="both"/>
        <w:rPr>
          <w:rFonts w:ascii="Lato" w:hAnsi="Lato" w:cs="Arial"/>
          <w:b/>
          <w:bCs/>
        </w:rPr>
      </w:pPr>
      <w:r>
        <w:rPr>
          <w:rFonts w:ascii="Lato" w:hAnsi="Lato" w:cs="Arial"/>
          <w:b/>
          <w:bCs/>
        </w:rPr>
        <w:t>Benchmarking Report 2025</w:t>
      </w:r>
    </w:p>
    <w:p w14:paraId="576A5F4E" w14:textId="163919DE" w:rsidR="00DD02FC" w:rsidRDefault="00DD02FC" w:rsidP="00DD02FC">
      <w:pPr>
        <w:pStyle w:val="NoSpacing"/>
        <w:jc w:val="both"/>
        <w:rPr>
          <w:rFonts w:ascii="Lato" w:hAnsi="Lato" w:cs="Arial"/>
          <w:b/>
          <w:bCs/>
        </w:rPr>
      </w:pPr>
    </w:p>
    <w:p w14:paraId="0E825A70" w14:textId="53B19DE6" w:rsidR="00065F81" w:rsidRPr="002B1879" w:rsidRDefault="000F4B2E" w:rsidP="00DD02FC">
      <w:pPr>
        <w:pStyle w:val="NoSpacing"/>
        <w:jc w:val="both"/>
        <w:rPr>
          <w:rFonts w:ascii="Lato" w:hAnsi="Lato" w:cs="Arial"/>
          <w:b/>
          <w:bCs/>
        </w:rPr>
      </w:pPr>
      <w:r>
        <w:rPr>
          <w:rFonts w:ascii="Lato" w:hAnsi="Lato" w:cs="Arial"/>
          <w:b/>
          <w:bCs/>
        </w:rPr>
        <w:t xml:space="preserve">Suggestions from members </w:t>
      </w:r>
      <w:r w:rsidR="00CE19AB">
        <w:rPr>
          <w:rFonts w:ascii="Lato" w:hAnsi="Lato" w:cs="Arial"/>
          <w:b/>
          <w:bCs/>
        </w:rPr>
        <w:t>for changes to</w:t>
      </w:r>
      <w:r w:rsidR="00065F81">
        <w:rPr>
          <w:rFonts w:ascii="Lato" w:hAnsi="Lato" w:cs="Arial"/>
          <w:b/>
          <w:bCs/>
        </w:rPr>
        <w:t xml:space="preserve"> INTERCARGO Benchmarking Project</w:t>
      </w:r>
    </w:p>
    <w:p w14:paraId="2E56A923" w14:textId="77777777" w:rsidR="00DD02FC" w:rsidRDefault="00DD02FC" w:rsidP="007A781E">
      <w:pPr>
        <w:autoSpaceDE w:val="0"/>
        <w:autoSpaceDN w:val="0"/>
        <w:adjustRightInd w:val="0"/>
        <w:rPr>
          <w:rFonts w:ascii="Lato" w:hAnsi="Lato" w:cs="Arial"/>
          <w:b/>
          <w:bCs/>
        </w:rPr>
      </w:pPr>
    </w:p>
    <w:p w14:paraId="4FFC57F6" w14:textId="77777777" w:rsidR="00A36411" w:rsidRDefault="00A36411" w:rsidP="00A36411">
      <w:pPr>
        <w:autoSpaceDE w:val="0"/>
        <w:autoSpaceDN w:val="0"/>
        <w:adjustRightInd w:val="0"/>
        <w:rPr>
          <w:rFonts w:ascii="Lato" w:hAnsi="Lato" w:cs="Arial"/>
          <w:b/>
          <w:bCs/>
          <w:color w:val="0070C0"/>
          <w:sz w:val="28"/>
          <w:szCs w:val="28"/>
        </w:rPr>
      </w:pPr>
    </w:p>
    <w:p w14:paraId="6AD7F14F" w14:textId="60B45CA0" w:rsidR="00A36411" w:rsidRPr="00466E6D" w:rsidRDefault="00A36411" w:rsidP="00A36411">
      <w:pPr>
        <w:autoSpaceDE w:val="0"/>
        <w:autoSpaceDN w:val="0"/>
        <w:adjustRightInd w:val="0"/>
        <w:rPr>
          <w:rFonts w:ascii="Lato" w:hAnsi="Lato" w:cs="Arial"/>
          <w:sz w:val="28"/>
          <w:szCs w:val="28"/>
        </w:rPr>
      </w:pPr>
      <w:r>
        <w:rPr>
          <w:rFonts w:ascii="Lato" w:hAnsi="Lato" w:cs="Arial"/>
          <w:b/>
          <w:bCs/>
          <w:color w:val="0070C0"/>
          <w:sz w:val="28"/>
          <w:szCs w:val="28"/>
        </w:rPr>
        <w:t>9</w:t>
      </w:r>
      <w:r w:rsidRPr="00466E6D">
        <w:rPr>
          <w:rFonts w:ascii="Lato" w:hAnsi="Lato" w:cs="Arial"/>
          <w:b/>
          <w:bCs/>
          <w:color w:val="0070C0"/>
          <w:sz w:val="28"/>
          <w:szCs w:val="28"/>
        </w:rPr>
        <w:t xml:space="preserve">. </w:t>
      </w:r>
      <w:r>
        <w:rPr>
          <w:rFonts w:ascii="Lato" w:hAnsi="Lato" w:cs="Arial"/>
          <w:b/>
          <w:bCs/>
          <w:color w:val="0070C0"/>
          <w:sz w:val="28"/>
          <w:szCs w:val="28"/>
        </w:rPr>
        <w:t>Security Briefing Update by ASPIDES</w:t>
      </w:r>
      <w:r w:rsidRPr="00466E6D">
        <w:rPr>
          <w:rFonts w:ascii="Lato" w:hAnsi="Lato" w:cs="Arial"/>
          <w:b/>
          <w:bCs/>
          <w:color w:val="0070C0"/>
          <w:sz w:val="28"/>
          <w:szCs w:val="28"/>
        </w:rPr>
        <w:t xml:space="preserve"> </w:t>
      </w:r>
      <w:r w:rsidRPr="00466E6D">
        <w:rPr>
          <w:rFonts w:ascii="Lato" w:hAnsi="Lato" w:cs="Arial"/>
          <w:color w:val="0070C0"/>
          <w:sz w:val="28"/>
          <w:szCs w:val="28"/>
        </w:rPr>
        <w:t>(</w:t>
      </w:r>
      <w:r>
        <w:rPr>
          <w:rFonts w:ascii="Lato" w:hAnsi="Lato" w:cs="Arial"/>
          <w:color w:val="0070C0"/>
          <w:sz w:val="28"/>
          <w:szCs w:val="28"/>
        </w:rPr>
        <w:t>15:30-</w:t>
      </w:r>
      <w:r>
        <w:rPr>
          <w:rFonts w:ascii="Lato" w:hAnsi="Lato"/>
          <w:color w:val="0070C0"/>
          <w:sz w:val="28"/>
          <w:szCs w:val="28"/>
        </w:rPr>
        <w:t>15:50</w:t>
      </w:r>
      <w:r w:rsidRPr="00466E6D">
        <w:rPr>
          <w:rFonts w:ascii="Lato" w:hAnsi="Lato"/>
          <w:color w:val="0070C0"/>
          <w:sz w:val="28"/>
          <w:szCs w:val="28"/>
        </w:rPr>
        <w:t>)</w:t>
      </w:r>
    </w:p>
    <w:p w14:paraId="6558B381" w14:textId="77777777" w:rsidR="00474E12" w:rsidRDefault="00474E12" w:rsidP="00474E12">
      <w:pPr>
        <w:autoSpaceDE w:val="0"/>
        <w:autoSpaceDN w:val="0"/>
        <w:adjustRightInd w:val="0"/>
        <w:rPr>
          <w:rFonts w:ascii="Lato" w:hAnsi="Lato" w:cs="Arial"/>
          <w:b/>
          <w:bCs/>
        </w:rPr>
      </w:pPr>
    </w:p>
    <w:p w14:paraId="62C34C05" w14:textId="77777777" w:rsidR="00474E12" w:rsidRPr="007A781E" w:rsidRDefault="00474E12" w:rsidP="00474E12">
      <w:pPr>
        <w:numPr>
          <w:ilvl w:val="0"/>
          <w:numId w:val="32"/>
        </w:numPr>
        <w:autoSpaceDE w:val="0"/>
        <w:autoSpaceDN w:val="0"/>
        <w:adjustRightInd w:val="0"/>
        <w:rPr>
          <w:rFonts w:ascii="Lato" w:hAnsi="Lato" w:cs="Arial"/>
          <w:b/>
          <w:bCs/>
        </w:rPr>
      </w:pPr>
      <w:r w:rsidRPr="00BB2AFC">
        <w:rPr>
          <w:rFonts w:ascii="Lato" w:hAnsi="Lato" w:cs="Calibri"/>
          <w:b/>
          <w:bCs/>
          <w:sz w:val="22"/>
          <w:szCs w:val="22"/>
        </w:rPr>
        <w:t>Presentation:</w:t>
      </w:r>
      <w:r w:rsidRPr="00BB2AFC">
        <w:rPr>
          <w:rFonts w:ascii="Lato" w:hAnsi="Lato" w:cs="Calibri"/>
          <w:sz w:val="22"/>
          <w:szCs w:val="22"/>
        </w:rPr>
        <w:t xml:space="preserve"> </w:t>
      </w:r>
      <w:r w:rsidRPr="00BB2AFC">
        <w:rPr>
          <w:rFonts w:ascii="Lato" w:hAnsi="Lato" w:cs="Arial"/>
          <w:sz w:val="22"/>
          <w:szCs w:val="22"/>
        </w:rPr>
        <w:t>“</w:t>
      </w:r>
      <w:r>
        <w:rPr>
          <w:rFonts w:ascii="Lato" w:hAnsi="Lato" w:cs="Arial"/>
          <w:sz w:val="22"/>
          <w:szCs w:val="22"/>
        </w:rPr>
        <w:t>Security Briefing Updated”</w:t>
      </w:r>
      <w:r>
        <w:rPr>
          <w:rFonts w:ascii="Lato" w:hAnsi="Lato" w:cs="Arial"/>
          <w:sz w:val="22"/>
          <w:szCs w:val="22"/>
        </w:rPr>
        <w:br/>
      </w:r>
      <w:r w:rsidRPr="00BB2AFC">
        <w:rPr>
          <w:rFonts w:ascii="Lato" w:hAnsi="Lato" w:cs="Arial"/>
          <w:b/>
          <w:bCs/>
          <w:sz w:val="22"/>
          <w:szCs w:val="22"/>
        </w:rPr>
        <w:t>Speaker:</w:t>
      </w:r>
      <w:r>
        <w:rPr>
          <w:rFonts w:ascii="Lato" w:hAnsi="Lato" w:cs="Arial"/>
          <w:sz w:val="22"/>
          <w:szCs w:val="22"/>
        </w:rPr>
        <w:t xml:space="preserve"> ASPIDES</w:t>
      </w:r>
    </w:p>
    <w:p w14:paraId="5AD970A5" w14:textId="77777777" w:rsidR="00474E12" w:rsidRPr="007A781E" w:rsidRDefault="00474E12" w:rsidP="00474E12">
      <w:pPr>
        <w:autoSpaceDE w:val="0"/>
        <w:autoSpaceDN w:val="0"/>
        <w:adjustRightInd w:val="0"/>
        <w:rPr>
          <w:rFonts w:ascii="Lato" w:hAnsi="Lato" w:cs="Arial"/>
          <w:b/>
          <w:bCs/>
        </w:rPr>
      </w:pPr>
    </w:p>
    <w:p w14:paraId="05CA723E" w14:textId="77777777" w:rsidR="00065F81" w:rsidRDefault="00065F81" w:rsidP="007A781E">
      <w:pPr>
        <w:autoSpaceDE w:val="0"/>
        <w:autoSpaceDN w:val="0"/>
        <w:adjustRightInd w:val="0"/>
        <w:rPr>
          <w:rFonts w:ascii="Lato" w:hAnsi="Lato" w:cs="Arial"/>
          <w:b/>
          <w:bCs/>
        </w:rPr>
      </w:pPr>
    </w:p>
    <w:p w14:paraId="7F7D10F1" w14:textId="1C896B33" w:rsidR="009F53D1" w:rsidRPr="00466E6D" w:rsidRDefault="00A36411" w:rsidP="009F53D1">
      <w:pPr>
        <w:autoSpaceDE w:val="0"/>
        <w:autoSpaceDN w:val="0"/>
        <w:adjustRightInd w:val="0"/>
        <w:rPr>
          <w:rFonts w:ascii="Lato" w:hAnsi="Lato" w:cs="Arial"/>
          <w:sz w:val="28"/>
          <w:szCs w:val="28"/>
        </w:rPr>
      </w:pPr>
      <w:r>
        <w:rPr>
          <w:rFonts w:ascii="Lato" w:hAnsi="Lato" w:cs="Arial"/>
          <w:b/>
          <w:bCs/>
          <w:color w:val="0070C0"/>
          <w:sz w:val="28"/>
          <w:szCs w:val="28"/>
        </w:rPr>
        <w:t>10</w:t>
      </w:r>
      <w:r w:rsidR="009F53D1" w:rsidRPr="00466E6D">
        <w:rPr>
          <w:rFonts w:ascii="Lato" w:hAnsi="Lato" w:cs="Arial"/>
          <w:b/>
          <w:bCs/>
          <w:color w:val="0070C0"/>
          <w:sz w:val="28"/>
          <w:szCs w:val="28"/>
        </w:rPr>
        <w:t xml:space="preserve">. </w:t>
      </w:r>
      <w:r w:rsidR="009F53D1">
        <w:rPr>
          <w:rFonts w:ascii="Lato" w:hAnsi="Lato" w:cs="Arial"/>
          <w:b/>
          <w:bCs/>
          <w:color w:val="0070C0"/>
          <w:sz w:val="28"/>
          <w:szCs w:val="28"/>
        </w:rPr>
        <w:t>Any Other Business</w:t>
      </w:r>
      <w:r w:rsidR="009F53D1" w:rsidRPr="00466E6D">
        <w:rPr>
          <w:rFonts w:ascii="Lato" w:hAnsi="Lato" w:cs="Arial"/>
          <w:b/>
          <w:bCs/>
          <w:color w:val="0070C0"/>
          <w:sz w:val="28"/>
          <w:szCs w:val="28"/>
        </w:rPr>
        <w:t xml:space="preserve"> </w:t>
      </w:r>
      <w:r w:rsidR="009F53D1" w:rsidRPr="00466E6D">
        <w:rPr>
          <w:rFonts w:ascii="Lato" w:hAnsi="Lato" w:cs="Arial"/>
          <w:color w:val="0070C0"/>
          <w:sz w:val="28"/>
          <w:szCs w:val="28"/>
        </w:rPr>
        <w:t>(</w:t>
      </w:r>
      <w:r w:rsidR="009F53D1">
        <w:rPr>
          <w:rFonts w:ascii="Lato" w:hAnsi="Lato" w:cs="Arial"/>
          <w:color w:val="0070C0"/>
          <w:sz w:val="28"/>
          <w:szCs w:val="28"/>
        </w:rPr>
        <w:t>15:</w:t>
      </w:r>
      <w:r>
        <w:rPr>
          <w:rFonts w:ascii="Lato" w:hAnsi="Lato" w:cs="Arial"/>
          <w:color w:val="0070C0"/>
          <w:sz w:val="28"/>
          <w:szCs w:val="28"/>
        </w:rPr>
        <w:t>50</w:t>
      </w:r>
      <w:r w:rsidR="009F53D1">
        <w:rPr>
          <w:rFonts w:ascii="Lato" w:hAnsi="Lato" w:cs="Arial"/>
          <w:color w:val="0070C0"/>
          <w:sz w:val="28"/>
          <w:szCs w:val="28"/>
        </w:rPr>
        <w:t>-</w:t>
      </w:r>
      <w:r w:rsidR="009F53D1">
        <w:rPr>
          <w:rFonts w:ascii="Lato" w:hAnsi="Lato"/>
          <w:color w:val="0070C0"/>
          <w:sz w:val="28"/>
          <w:szCs w:val="28"/>
        </w:rPr>
        <w:t>16:30</w:t>
      </w:r>
      <w:r w:rsidR="009F53D1" w:rsidRPr="00466E6D">
        <w:rPr>
          <w:rFonts w:ascii="Lato" w:hAnsi="Lato"/>
          <w:color w:val="0070C0"/>
          <w:sz w:val="28"/>
          <w:szCs w:val="28"/>
        </w:rPr>
        <w:t>)</w:t>
      </w:r>
    </w:p>
    <w:p w14:paraId="7BFFD8C5" w14:textId="77777777" w:rsidR="009F53D1" w:rsidRPr="002B1879" w:rsidRDefault="009F53D1" w:rsidP="009F53D1">
      <w:pPr>
        <w:rPr>
          <w:rFonts w:ascii="Lato" w:hAnsi="Lato" w:cs="Arial"/>
          <w:sz w:val="22"/>
          <w:szCs w:val="22"/>
          <w:lang w:val="en-US"/>
        </w:rPr>
      </w:pPr>
    </w:p>
    <w:p w14:paraId="212BFB13" w14:textId="442111CF" w:rsidR="009F53D1" w:rsidRPr="002B1879" w:rsidRDefault="009F53D1" w:rsidP="009F53D1">
      <w:pPr>
        <w:jc w:val="both"/>
        <w:rPr>
          <w:rFonts w:ascii="Lato" w:hAnsi="Lato" w:cs="Arial"/>
          <w:b/>
          <w:sz w:val="22"/>
          <w:szCs w:val="22"/>
        </w:rPr>
      </w:pPr>
      <w:r w:rsidRPr="002B1879">
        <w:rPr>
          <w:rFonts w:ascii="Lato" w:hAnsi="Lato" w:cs="Arial"/>
          <w:sz w:val="22"/>
          <w:szCs w:val="22"/>
        </w:rPr>
        <w:t xml:space="preserve">The Committee will be </w:t>
      </w:r>
      <w:r>
        <w:rPr>
          <w:rFonts w:ascii="Lato" w:hAnsi="Lato" w:cs="Arial"/>
          <w:sz w:val="22"/>
          <w:szCs w:val="22"/>
        </w:rPr>
        <w:t>invited to raise any o</w:t>
      </w:r>
      <w:r w:rsidR="00175076">
        <w:rPr>
          <w:rFonts w:ascii="Lato" w:hAnsi="Lato" w:cs="Arial"/>
          <w:sz w:val="22"/>
          <w:szCs w:val="22"/>
        </w:rPr>
        <w:t xml:space="preserve">ther </w:t>
      </w:r>
      <w:r w:rsidR="00E007F8">
        <w:rPr>
          <w:rFonts w:ascii="Lato" w:hAnsi="Lato" w:cs="Arial"/>
          <w:sz w:val="22"/>
          <w:szCs w:val="22"/>
        </w:rPr>
        <w:t>business</w:t>
      </w:r>
    </w:p>
    <w:p w14:paraId="6B5A3A57" w14:textId="77777777" w:rsidR="009F53D1" w:rsidRPr="00176081" w:rsidRDefault="009F53D1" w:rsidP="007A781E">
      <w:pPr>
        <w:autoSpaceDE w:val="0"/>
        <w:autoSpaceDN w:val="0"/>
        <w:adjustRightInd w:val="0"/>
        <w:rPr>
          <w:rFonts w:ascii="Lato" w:hAnsi="Lato" w:cs="Arial"/>
          <w:b/>
          <w:bCs/>
        </w:rPr>
      </w:pPr>
    </w:p>
    <w:p w14:paraId="1C899D88" w14:textId="77777777" w:rsidR="00A53059" w:rsidRPr="002B1879" w:rsidRDefault="00A53059" w:rsidP="00A53059">
      <w:pPr>
        <w:pStyle w:val="NoSpacing"/>
        <w:jc w:val="center"/>
        <w:rPr>
          <w:rFonts w:ascii="Lato" w:hAnsi="Lato" w:cs="Arial"/>
          <w:b/>
          <w:bCs/>
        </w:rPr>
      </w:pPr>
      <w:r w:rsidRPr="002B1879">
        <w:rPr>
          <w:rFonts w:ascii="Lato" w:hAnsi="Lato" w:cs="Arial"/>
          <w:b/>
          <w:bCs/>
        </w:rPr>
        <w:t>--</w:t>
      </w:r>
    </w:p>
    <w:p w14:paraId="666D352F" w14:textId="77777777" w:rsidR="00A53059" w:rsidRPr="002B1879" w:rsidRDefault="00A53059" w:rsidP="00A53059">
      <w:pPr>
        <w:ind w:left="360"/>
        <w:jc w:val="center"/>
        <w:rPr>
          <w:rFonts w:ascii="Lato" w:hAnsi="Lato" w:cs="Arial"/>
          <w:b/>
          <w:i/>
          <w:iCs/>
          <w:sz w:val="20"/>
          <w:szCs w:val="20"/>
        </w:rPr>
      </w:pPr>
      <w:r w:rsidRPr="002B1879">
        <w:rPr>
          <w:rFonts w:ascii="Lato" w:hAnsi="Lato" w:cs="Arial"/>
          <w:b/>
          <w:i/>
          <w:iCs/>
          <w:sz w:val="20"/>
          <w:szCs w:val="20"/>
        </w:rPr>
        <w:t xml:space="preserve">Date and </w:t>
      </w:r>
      <w:proofErr w:type="gramStart"/>
      <w:r w:rsidRPr="002B1879">
        <w:rPr>
          <w:rFonts w:ascii="Lato" w:hAnsi="Lato" w:cs="Arial"/>
          <w:b/>
          <w:i/>
          <w:iCs/>
          <w:sz w:val="20"/>
          <w:szCs w:val="20"/>
        </w:rPr>
        <w:t>Place</w:t>
      </w:r>
      <w:proofErr w:type="gramEnd"/>
      <w:r w:rsidRPr="002B1879">
        <w:rPr>
          <w:rFonts w:ascii="Lato" w:hAnsi="Lato" w:cs="Arial"/>
          <w:b/>
          <w:i/>
          <w:iCs/>
          <w:sz w:val="20"/>
          <w:szCs w:val="20"/>
        </w:rPr>
        <w:t xml:space="preserve"> of next Executive Committee meeting</w:t>
      </w:r>
    </w:p>
    <w:p w14:paraId="069E308F" w14:textId="77777777" w:rsidR="00A53059" w:rsidRPr="002B1879" w:rsidRDefault="00A53059" w:rsidP="00A53059">
      <w:pPr>
        <w:pStyle w:val="NoSpacing"/>
        <w:jc w:val="both"/>
        <w:rPr>
          <w:rFonts w:ascii="Lato" w:hAnsi="Lato" w:cs="Arial"/>
          <w:b/>
          <w:bCs/>
        </w:rPr>
      </w:pPr>
    </w:p>
    <w:p w14:paraId="7DB98150" w14:textId="77777777" w:rsidR="00A53059" w:rsidRPr="002B1879" w:rsidRDefault="00A53059" w:rsidP="00A53059">
      <w:pPr>
        <w:jc w:val="center"/>
        <w:rPr>
          <w:rFonts w:ascii="Lato" w:hAnsi="Lato" w:cs="Arial"/>
          <w:b/>
          <w:sz w:val="20"/>
          <w:szCs w:val="20"/>
        </w:rPr>
      </w:pPr>
    </w:p>
    <w:p w14:paraId="50A2D013" w14:textId="01C232DD" w:rsidR="00A53059" w:rsidRPr="002B1879" w:rsidRDefault="00A53059" w:rsidP="00A53059">
      <w:pPr>
        <w:ind w:left="360"/>
        <w:jc w:val="center"/>
        <w:rPr>
          <w:rFonts w:ascii="Lato" w:hAnsi="Lato" w:cs="Arial"/>
          <w:b/>
          <w:sz w:val="20"/>
          <w:szCs w:val="20"/>
        </w:rPr>
      </w:pPr>
      <w:r w:rsidRPr="002B1879">
        <w:rPr>
          <w:rFonts w:ascii="Lato" w:hAnsi="Lato" w:cs="Arial"/>
          <w:b/>
          <w:sz w:val="20"/>
          <w:szCs w:val="20"/>
        </w:rPr>
        <w:t>- CONCLUSION OF EXCOM MEETING by 1</w:t>
      </w:r>
      <w:r w:rsidR="00251079">
        <w:rPr>
          <w:rFonts w:ascii="Lato" w:hAnsi="Lato" w:cs="Arial"/>
          <w:b/>
          <w:sz w:val="20"/>
          <w:szCs w:val="20"/>
        </w:rPr>
        <w:t>6</w:t>
      </w:r>
      <w:r w:rsidRPr="002B1879">
        <w:rPr>
          <w:rFonts w:ascii="Lato" w:hAnsi="Lato" w:cs="Arial"/>
          <w:b/>
          <w:sz w:val="20"/>
          <w:szCs w:val="20"/>
        </w:rPr>
        <w:t>:</w:t>
      </w:r>
      <w:r w:rsidR="00251079">
        <w:rPr>
          <w:rFonts w:ascii="Lato" w:hAnsi="Lato" w:cs="Arial"/>
          <w:b/>
          <w:sz w:val="20"/>
          <w:szCs w:val="20"/>
        </w:rPr>
        <w:t>3</w:t>
      </w:r>
      <w:r w:rsidR="00176081">
        <w:rPr>
          <w:rFonts w:ascii="Lato" w:hAnsi="Lato" w:cs="Arial"/>
          <w:b/>
          <w:sz w:val="20"/>
          <w:szCs w:val="20"/>
        </w:rPr>
        <w:t>0</w:t>
      </w:r>
      <w:r w:rsidRPr="002B1879">
        <w:rPr>
          <w:rFonts w:ascii="Lato" w:hAnsi="Lato" w:cs="Arial"/>
          <w:b/>
          <w:sz w:val="20"/>
          <w:szCs w:val="20"/>
        </w:rPr>
        <w:t xml:space="preserve"> –</w:t>
      </w:r>
    </w:p>
    <w:p w14:paraId="1115460B" w14:textId="77777777" w:rsidR="00A53059" w:rsidRPr="002B1879" w:rsidRDefault="00A53059" w:rsidP="00A53059">
      <w:pPr>
        <w:pStyle w:val="NoSpacing"/>
        <w:ind w:left="360"/>
        <w:jc w:val="both"/>
        <w:rPr>
          <w:rFonts w:ascii="Lato" w:hAnsi="Lato" w:cs="Arial"/>
          <w:color w:val="FF0000"/>
          <w:sz w:val="24"/>
          <w:szCs w:val="24"/>
          <w:highlight w:val="yellow"/>
        </w:rPr>
      </w:pPr>
    </w:p>
    <w:p w14:paraId="460C30AD" w14:textId="77777777" w:rsidR="00A53059" w:rsidRPr="002B1879" w:rsidRDefault="00A53059" w:rsidP="00A53059">
      <w:pPr>
        <w:autoSpaceDE w:val="0"/>
        <w:autoSpaceDN w:val="0"/>
        <w:adjustRightInd w:val="0"/>
        <w:ind w:left="360"/>
        <w:rPr>
          <w:rFonts w:ascii="Lato" w:hAnsi="Lato" w:cs="Arial"/>
          <w:b/>
          <w:sz w:val="22"/>
          <w:szCs w:val="22"/>
        </w:rPr>
      </w:pPr>
    </w:p>
    <w:p w14:paraId="5CB443CC" w14:textId="77777777" w:rsidR="00A53059" w:rsidRPr="002B1879" w:rsidRDefault="00A53059" w:rsidP="00A53059">
      <w:pPr>
        <w:autoSpaceDE w:val="0"/>
        <w:autoSpaceDN w:val="0"/>
        <w:adjustRightInd w:val="0"/>
        <w:ind w:left="360"/>
        <w:rPr>
          <w:rFonts w:ascii="Lato" w:hAnsi="Lato" w:cs="Arial"/>
          <w:b/>
          <w:sz w:val="22"/>
          <w:szCs w:val="22"/>
        </w:rPr>
      </w:pPr>
    </w:p>
    <w:p w14:paraId="4B25CFED" w14:textId="106801CF" w:rsidR="004F108A" w:rsidRDefault="00BB23C9" w:rsidP="004F108A">
      <w:pPr>
        <w:rPr>
          <w:b/>
          <w:sz w:val="21"/>
          <w:szCs w:val="21"/>
        </w:rPr>
      </w:pPr>
      <w:r>
        <w:rPr>
          <w:rFonts w:ascii="Lato" w:hAnsi="Lato" w:cs="Arial"/>
          <w:b/>
          <w:sz w:val="20"/>
          <w:szCs w:val="20"/>
        </w:rPr>
        <w:br w:type="page"/>
      </w:r>
    </w:p>
    <w:p w14:paraId="04A6A087" w14:textId="77777777" w:rsidR="004F108A" w:rsidRDefault="004F108A" w:rsidP="004F108A">
      <w:pPr>
        <w:rPr>
          <w:b/>
          <w:sz w:val="21"/>
          <w:szCs w:val="21"/>
        </w:rPr>
      </w:pPr>
    </w:p>
    <w:p w14:paraId="65179BBA" w14:textId="77777777" w:rsidR="00A84CB2" w:rsidRDefault="00A84CB2" w:rsidP="00A84CB2">
      <w:pPr>
        <w:rPr>
          <w:b/>
          <w:sz w:val="28"/>
          <w:szCs w:val="28"/>
        </w:rPr>
      </w:pPr>
    </w:p>
    <w:p w14:paraId="55BE1B84" w14:textId="77777777" w:rsidR="00A84CB2" w:rsidRDefault="00A84CB2" w:rsidP="00A84CB2">
      <w:pPr>
        <w:jc w:val="center"/>
        <w:rPr>
          <w:b/>
          <w:sz w:val="28"/>
          <w:szCs w:val="28"/>
        </w:rPr>
      </w:pPr>
      <w:r w:rsidRPr="00AD39D4">
        <w:rPr>
          <w:b/>
          <w:sz w:val="28"/>
          <w:szCs w:val="28"/>
        </w:rPr>
        <w:t xml:space="preserve">APPENDIX </w:t>
      </w:r>
      <w:r>
        <w:rPr>
          <w:b/>
          <w:sz w:val="28"/>
          <w:szCs w:val="28"/>
        </w:rPr>
        <w:t>1</w:t>
      </w:r>
    </w:p>
    <w:p w14:paraId="793274D6" w14:textId="77777777" w:rsidR="00A84CB2" w:rsidRDefault="00A84CB2" w:rsidP="00A84CB2">
      <w:pPr>
        <w:jc w:val="center"/>
        <w:rPr>
          <w:b/>
          <w:sz w:val="21"/>
          <w:szCs w:val="21"/>
        </w:rPr>
      </w:pPr>
    </w:p>
    <w:p w14:paraId="1FB92670" w14:textId="77777777" w:rsidR="00A84CB2" w:rsidRDefault="00A84CB2" w:rsidP="00A84CB2">
      <w:pPr>
        <w:jc w:val="center"/>
        <w:rPr>
          <w:b/>
          <w:i/>
          <w:iCs/>
          <w:sz w:val="28"/>
          <w:szCs w:val="28"/>
        </w:rPr>
      </w:pPr>
      <w:r>
        <w:rPr>
          <w:b/>
          <w:i/>
          <w:iCs/>
          <w:sz w:val="28"/>
          <w:szCs w:val="28"/>
        </w:rPr>
        <w:t>Meeting Venue Address &amp; Map</w:t>
      </w:r>
    </w:p>
    <w:p w14:paraId="1D04515C" w14:textId="77777777" w:rsidR="00A84CB2" w:rsidRPr="00EF7593" w:rsidRDefault="00A84CB2" w:rsidP="00A84CB2">
      <w:pPr>
        <w:jc w:val="center"/>
        <w:rPr>
          <w:bCs/>
          <w:i/>
          <w:iCs/>
          <w:sz w:val="28"/>
          <w:szCs w:val="28"/>
        </w:rPr>
      </w:pPr>
      <w:r>
        <w:rPr>
          <w:bCs/>
          <w:i/>
          <w:iCs/>
          <w:sz w:val="28"/>
          <w:szCs w:val="28"/>
        </w:rPr>
        <w:t>Ballroom 1</w:t>
      </w:r>
    </w:p>
    <w:p w14:paraId="49B1F284" w14:textId="77777777" w:rsidR="00A84CB2" w:rsidRDefault="00A84CB2" w:rsidP="00A84CB2">
      <w:pPr>
        <w:jc w:val="center"/>
        <w:rPr>
          <w:bCs/>
        </w:rPr>
      </w:pPr>
      <w:r w:rsidRPr="008D1F43">
        <w:rPr>
          <w:bCs/>
        </w:rPr>
        <w:t>12 Marina View, Asia Square Tower 2, Singapore 018961</w:t>
      </w:r>
    </w:p>
    <w:p w14:paraId="4AB17F5B" w14:textId="77777777" w:rsidR="00A84CB2" w:rsidRDefault="00A84CB2" w:rsidP="00A84CB2">
      <w:pPr>
        <w:jc w:val="center"/>
        <w:rPr>
          <w:bCs/>
        </w:rPr>
      </w:pPr>
    </w:p>
    <w:p w14:paraId="166F91E4" w14:textId="77777777" w:rsidR="00A84CB2" w:rsidRPr="008D1F43" w:rsidRDefault="00A84CB2" w:rsidP="00A84CB2">
      <w:pPr>
        <w:jc w:val="center"/>
        <w:rPr>
          <w:bCs/>
        </w:rPr>
      </w:pPr>
      <w:r w:rsidRPr="00F71BCC">
        <w:rPr>
          <w:bCs/>
        </w:rPr>
        <w:t>+30 21 0890 1000</w:t>
      </w:r>
    </w:p>
    <w:p w14:paraId="513C8469" w14:textId="77777777" w:rsidR="00A84CB2" w:rsidRDefault="00A84CB2" w:rsidP="00A84CB2">
      <w:pPr>
        <w:jc w:val="center"/>
        <w:rPr>
          <w:b/>
          <w:i/>
          <w:iCs/>
          <w:noProof/>
          <w:sz w:val="28"/>
          <w:szCs w:val="28"/>
        </w:rPr>
      </w:pPr>
    </w:p>
    <w:p w14:paraId="19B08CE9" w14:textId="4E2E786D" w:rsidR="00A84CB2" w:rsidRDefault="00000000" w:rsidP="00A84CB2">
      <w:pPr>
        <w:jc w:val="center"/>
        <w:rPr>
          <w:b/>
          <w:i/>
          <w:iCs/>
          <w:noProof/>
          <w:sz w:val="28"/>
          <w:szCs w:val="28"/>
        </w:rPr>
      </w:pPr>
      <w:r>
        <w:rPr>
          <w:b/>
          <w:i/>
          <w:noProof/>
          <w:sz w:val="28"/>
          <w:szCs w:val="28"/>
        </w:rPr>
        <w:pict w14:anchorId="08775472">
          <v:shape id="_x0000_i1025" type="#_x0000_t75" style="width:352.5pt;height:235.5pt;visibility:visible;mso-wrap-style:square">
            <v:imagedata r:id="rId15" o:title=""/>
          </v:shape>
        </w:pict>
      </w:r>
    </w:p>
    <w:p w14:paraId="251A752D" w14:textId="77777777" w:rsidR="00A84CB2" w:rsidRDefault="00A84CB2" w:rsidP="00A84CB2">
      <w:pPr>
        <w:rPr>
          <w:b/>
          <w:i/>
          <w:iCs/>
          <w:noProof/>
          <w:sz w:val="28"/>
          <w:szCs w:val="28"/>
        </w:rPr>
      </w:pPr>
    </w:p>
    <w:p w14:paraId="030E1179" w14:textId="77777777" w:rsidR="00A84CB2" w:rsidRDefault="00A84CB2" w:rsidP="00A84CB2">
      <w:pPr>
        <w:jc w:val="center"/>
        <w:rPr>
          <w:b/>
          <w:i/>
          <w:iCs/>
          <w:noProof/>
          <w:sz w:val="28"/>
          <w:szCs w:val="28"/>
        </w:rPr>
      </w:pPr>
    </w:p>
    <w:p w14:paraId="4DC1056E" w14:textId="229C15E9" w:rsidR="00A84CB2" w:rsidRPr="00E81338" w:rsidRDefault="00000000" w:rsidP="00A84CB2">
      <w:pPr>
        <w:jc w:val="center"/>
        <w:rPr>
          <w:b/>
          <w:i/>
          <w:iCs/>
          <w:noProof/>
          <w:sz w:val="28"/>
          <w:szCs w:val="28"/>
        </w:rPr>
      </w:pPr>
      <w:r>
        <w:rPr>
          <w:b/>
          <w:i/>
          <w:noProof/>
          <w:sz w:val="28"/>
          <w:szCs w:val="28"/>
        </w:rPr>
        <w:pict w14:anchorId="706464C0">
          <v:shape id="Picture 1" o:spid="_x0000_i1026" type="#_x0000_t75" style="width:347.5pt;height:217pt;visibility:visible;mso-wrap-style:square">
            <v:imagedata r:id="rId16" o:title=""/>
          </v:shape>
        </w:pict>
      </w:r>
    </w:p>
    <w:p w14:paraId="00FA28D4" w14:textId="77777777" w:rsidR="00A84CB2" w:rsidRDefault="00A84CB2" w:rsidP="00A84CB2"/>
    <w:p w14:paraId="0318B562" w14:textId="26D2190C" w:rsidR="00163471" w:rsidRPr="002B1879" w:rsidRDefault="00163471" w:rsidP="00A84CB2">
      <w:pPr>
        <w:rPr>
          <w:rFonts w:ascii="Lato" w:hAnsi="Lato" w:cs="Arial"/>
          <w:bCs/>
          <w:kern w:val="32"/>
        </w:rPr>
      </w:pPr>
    </w:p>
    <w:sectPr w:rsidR="00163471" w:rsidRPr="002B1879" w:rsidSect="009018EA">
      <w:headerReference w:type="default" r:id="rId17"/>
      <w:footerReference w:type="default" r:id="rId18"/>
      <w:pgSz w:w="11907" w:h="16840" w:code="9"/>
      <w:pgMar w:top="964" w:right="851" w:bottom="1418" w:left="993"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AAD95" w14:textId="77777777" w:rsidR="00085DF7" w:rsidRDefault="00085DF7">
      <w:r>
        <w:separator/>
      </w:r>
    </w:p>
  </w:endnote>
  <w:endnote w:type="continuationSeparator" w:id="0">
    <w:p w14:paraId="21BBDD18" w14:textId="77777777" w:rsidR="00085DF7" w:rsidRDefault="00085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ndale Sans UI">
    <w:altName w:val="Times New Roman"/>
    <w:charset w:val="A1"/>
    <w:family w:val="auto"/>
    <w:pitch w:val="variable"/>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D8051" w14:textId="77777777" w:rsidR="009018EA" w:rsidRDefault="009018EA" w:rsidP="009018EA">
    <w:pPr>
      <w:tabs>
        <w:tab w:val="right" w:pos="10063"/>
      </w:tabs>
      <w:rPr>
        <w:rFonts w:ascii="Lato" w:hAnsi="Lato" w:cs="Arial"/>
        <w:caps/>
        <w:color w:val="0070C0"/>
        <w:sz w:val="18"/>
        <w:szCs w:val="18"/>
      </w:rPr>
    </w:pPr>
  </w:p>
  <w:p w14:paraId="6490AE1E" w14:textId="77777777" w:rsidR="009018EA" w:rsidRDefault="009018EA" w:rsidP="009018EA">
    <w:pPr>
      <w:tabs>
        <w:tab w:val="right" w:pos="10063"/>
      </w:tabs>
      <w:rPr>
        <w:rFonts w:ascii="Lato" w:hAnsi="Lato" w:cs="Arial"/>
        <w:caps/>
        <w:color w:val="0070C0"/>
        <w:sz w:val="18"/>
        <w:szCs w:val="18"/>
      </w:rPr>
    </w:pPr>
  </w:p>
  <w:p w14:paraId="1D749722" w14:textId="32377A35" w:rsidR="009018EA" w:rsidRDefault="009018EA" w:rsidP="009018EA">
    <w:pPr>
      <w:tabs>
        <w:tab w:val="right" w:pos="10063"/>
      </w:tabs>
      <w:rPr>
        <w:rFonts w:ascii="Lato" w:hAnsi="Lato" w:cs="Arial"/>
        <w:color w:val="0070C0"/>
        <w:sz w:val="18"/>
        <w:szCs w:val="18"/>
      </w:rPr>
    </w:pPr>
    <w:r w:rsidRPr="00564B34">
      <w:rPr>
        <w:rFonts w:ascii="Lato" w:hAnsi="Lato" w:cs="Arial"/>
        <w:caps/>
        <w:color w:val="0070C0"/>
        <w:sz w:val="18"/>
        <w:szCs w:val="18"/>
      </w:rPr>
      <w:t>INTERCARGO</w:t>
    </w:r>
    <w:r>
      <w:rPr>
        <w:rFonts w:ascii="Lato" w:hAnsi="Lato" w:cs="Arial"/>
        <w:caps/>
        <w:color w:val="0070C0"/>
        <w:sz w:val="18"/>
        <w:szCs w:val="18"/>
      </w:rPr>
      <w:t xml:space="preserve"> eXcOM</w:t>
    </w:r>
    <w:r w:rsidRPr="00564B34">
      <w:rPr>
        <w:rFonts w:ascii="Lato" w:hAnsi="Lato" w:cs="Arial"/>
        <w:color w:val="0070C0"/>
        <w:sz w:val="18"/>
        <w:szCs w:val="18"/>
      </w:rPr>
      <w:t xml:space="preserve"> of </w:t>
    </w:r>
    <w:r w:rsidR="0096350B">
      <w:rPr>
        <w:rFonts w:ascii="Lato" w:hAnsi="Lato" w:cs="Arial"/>
        <w:color w:val="0070C0"/>
        <w:sz w:val="18"/>
        <w:szCs w:val="18"/>
      </w:rPr>
      <w:t>15.05</w:t>
    </w:r>
    <w:r w:rsidRPr="00564B34">
      <w:rPr>
        <w:rFonts w:ascii="Lato" w:hAnsi="Lato" w:cs="Arial"/>
        <w:color w:val="0070C0"/>
        <w:sz w:val="18"/>
        <w:szCs w:val="18"/>
      </w:rPr>
      <w:t>.202</w:t>
    </w:r>
    <w:r w:rsidR="0096350B">
      <w:rPr>
        <w:rFonts w:ascii="Lato" w:hAnsi="Lato" w:cs="Arial"/>
        <w:color w:val="0070C0"/>
        <w:sz w:val="18"/>
        <w:szCs w:val="18"/>
      </w:rPr>
      <w:t>6</w:t>
    </w:r>
  </w:p>
  <w:p w14:paraId="1CD6ABDA" w14:textId="77777777" w:rsidR="009018EA" w:rsidRPr="009018EA" w:rsidRDefault="009018EA" w:rsidP="009018EA">
    <w:pPr>
      <w:tabs>
        <w:tab w:val="right" w:pos="10063"/>
      </w:tabs>
      <w:rPr>
        <w:rFonts w:ascii="Lato" w:hAnsi="Lato" w:cs="Arial"/>
        <w:color w:val="0070C0"/>
        <w:sz w:val="18"/>
        <w:szCs w:val="18"/>
      </w:rPr>
    </w:pPr>
    <w:r w:rsidRPr="00564B34">
      <w:rPr>
        <w:rFonts w:ascii="Lato" w:hAnsi="Lato" w:cs="Arial"/>
        <w:color w:val="0070C0"/>
        <w:sz w:val="18"/>
        <w:szCs w:val="18"/>
      </w:rPr>
      <w:t>AGENDA </w:t>
    </w:r>
    <w:r>
      <w:rPr>
        <w:rFonts w:ascii="Lato" w:hAnsi="Lato" w:cs="Arial"/>
        <w:color w:val="0070C0"/>
        <w:sz w:val="18"/>
        <w:szCs w:val="18"/>
      </w:rPr>
      <w:tab/>
    </w:r>
    <w:r>
      <w:rPr>
        <w:rFonts w:ascii="Lato" w:hAnsi="Lato" w:cs="Arial"/>
        <w:color w:val="0070C0"/>
        <w:sz w:val="18"/>
        <w:szCs w:val="18"/>
      </w:rPr>
      <w:fldChar w:fldCharType="begin"/>
    </w:r>
    <w:r>
      <w:rPr>
        <w:rFonts w:ascii="Lato" w:hAnsi="Lato" w:cs="Arial"/>
        <w:color w:val="0070C0"/>
        <w:sz w:val="18"/>
        <w:szCs w:val="18"/>
      </w:rPr>
      <w:instrText xml:space="preserve"> PAGE  \* Arabic  \* MERGEFORMAT </w:instrText>
    </w:r>
    <w:r>
      <w:rPr>
        <w:rFonts w:ascii="Lato" w:hAnsi="Lato" w:cs="Arial"/>
        <w:color w:val="0070C0"/>
        <w:sz w:val="18"/>
        <w:szCs w:val="18"/>
      </w:rPr>
      <w:fldChar w:fldCharType="separate"/>
    </w:r>
    <w:r>
      <w:rPr>
        <w:rFonts w:ascii="Lato" w:hAnsi="Lato" w:cs="Arial"/>
        <w:noProof/>
        <w:color w:val="0070C0"/>
        <w:sz w:val="18"/>
        <w:szCs w:val="18"/>
      </w:rPr>
      <w:t>1</w:t>
    </w:r>
    <w:r>
      <w:rPr>
        <w:rFonts w:ascii="Lato" w:hAnsi="Lato" w:cs="Arial"/>
        <w:color w:val="0070C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300A3" w14:textId="77777777" w:rsidR="00085DF7" w:rsidRDefault="00085DF7">
      <w:r>
        <w:separator/>
      </w:r>
    </w:p>
  </w:footnote>
  <w:footnote w:type="continuationSeparator" w:id="0">
    <w:p w14:paraId="07611F68" w14:textId="77777777" w:rsidR="00085DF7" w:rsidRDefault="00085DF7">
      <w:r>
        <w:continuationSeparator/>
      </w:r>
    </w:p>
  </w:footnote>
  <w:footnote w:id="1">
    <w:p w14:paraId="35BA1002" w14:textId="77777777" w:rsidR="002447C8" w:rsidRPr="00890280" w:rsidRDefault="002447C8" w:rsidP="008A05D2">
      <w:pPr>
        <w:pStyle w:val="FootnoteText"/>
        <w:rPr>
          <w:lang w:val="en-GB"/>
        </w:rPr>
      </w:pPr>
      <w:r w:rsidRPr="00890280">
        <w:rPr>
          <w:rStyle w:val="FootnoteReference"/>
        </w:rPr>
        <w:footnoteRef/>
      </w:r>
      <w:r w:rsidRPr="00890280">
        <w:t xml:space="preserve"> </w:t>
      </w:r>
      <w:r w:rsidRPr="00890280">
        <w:rPr>
          <w:lang w:val="en-GB"/>
        </w:rPr>
        <w:t>Full address &amp; map in Appendix 1</w:t>
      </w:r>
    </w:p>
    <w:p w14:paraId="3E04FECF" w14:textId="77777777" w:rsidR="002447C8" w:rsidRPr="008A05D2" w:rsidRDefault="002447C8" w:rsidP="008A05D2">
      <w:pPr>
        <w:pStyle w:val="FootnoteText"/>
        <w:rPr>
          <w:rFonts w:ascii="Lato" w:hAnsi="Lato"/>
          <w:lang w:val="en-GB"/>
        </w:rPr>
      </w:pPr>
      <w:r w:rsidRPr="00890280">
        <w:rPr>
          <w:vertAlign w:val="superscript"/>
          <w:lang w:val="en-GB"/>
        </w:rPr>
        <w:t>2</w:t>
      </w:r>
      <w:r w:rsidRPr="00890280">
        <w:rPr>
          <w:lang w:val="en-GB"/>
        </w:rPr>
        <w:t xml:space="preserve"> Timetable subject to 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42C22" w14:textId="77777777" w:rsidR="009232F7" w:rsidRDefault="00000000">
    <w:pPr>
      <w:pStyle w:val="Header"/>
    </w:pPr>
    <w:r>
      <w:rPr>
        <w:noProof/>
      </w:rPr>
      <w:pict w14:anchorId="66691B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alt="A blue and green text on a black background&#10;&#10;AI-generated content may be incorrect." style="position:absolute;margin-left:-9pt;margin-top:-27.75pt;width:132.45pt;height:36.75pt;z-index:1;visibility:visible">
          <v:imagedata r:id="rId1" o:title="A blue and green text on a black background&#10;&#10;AI-generated content may be incorrec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0945A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756AD"/>
    <w:multiLevelType w:val="hybridMultilevel"/>
    <w:tmpl w:val="C156A104"/>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5078D2"/>
    <w:multiLevelType w:val="hybridMultilevel"/>
    <w:tmpl w:val="AE521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8927A1"/>
    <w:multiLevelType w:val="hybridMultilevel"/>
    <w:tmpl w:val="EBE435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2F56C08"/>
    <w:multiLevelType w:val="hybridMultilevel"/>
    <w:tmpl w:val="790AD26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13FF53FE"/>
    <w:multiLevelType w:val="hybridMultilevel"/>
    <w:tmpl w:val="19903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D03E9"/>
    <w:multiLevelType w:val="hybridMultilevel"/>
    <w:tmpl w:val="1C08C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F7B2D"/>
    <w:multiLevelType w:val="hybridMultilevel"/>
    <w:tmpl w:val="69127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D881FE8"/>
    <w:multiLevelType w:val="hybridMultilevel"/>
    <w:tmpl w:val="88DA9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14261F"/>
    <w:multiLevelType w:val="hybridMultilevel"/>
    <w:tmpl w:val="5AFC0CF6"/>
    <w:lvl w:ilvl="0" w:tplc="08090011">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1F6108F0"/>
    <w:multiLevelType w:val="multilevel"/>
    <w:tmpl w:val="22F6B7C2"/>
    <w:lvl w:ilvl="0">
      <w:start w:val="3"/>
      <w:numFmt w:val="decimal"/>
      <w:lvlText w:val="%1."/>
      <w:lvlJc w:val="left"/>
      <w:pPr>
        <w:ind w:left="360" w:hanging="360"/>
      </w:pPr>
    </w:lvl>
    <w:lvl w:ilvl="1">
      <w:start w:val="1"/>
      <w:numFmt w:val="decimal"/>
      <w:lvlText w:val="%1.%2."/>
      <w:lvlJc w:val="left"/>
      <w:pPr>
        <w:ind w:left="45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066173E"/>
    <w:multiLevelType w:val="hybridMultilevel"/>
    <w:tmpl w:val="343C5D04"/>
    <w:lvl w:ilvl="0" w:tplc="853CD468">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FA2D4F"/>
    <w:multiLevelType w:val="hybridMultilevel"/>
    <w:tmpl w:val="BDD8771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247308F"/>
    <w:multiLevelType w:val="hybridMultilevel"/>
    <w:tmpl w:val="1F708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F720AB"/>
    <w:multiLevelType w:val="hybridMultilevel"/>
    <w:tmpl w:val="4A7262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E545DF"/>
    <w:multiLevelType w:val="hybridMultilevel"/>
    <w:tmpl w:val="5AD648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3B0139"/>
    <w:multiLevelType w:val="hybridMultilevel"/>
    <w:tmpl w:val="4E4AD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5A2137"/>
    <w:multiLevelType w:val="hybridMultilevel"/>
    <w:tmpl w:val="EE5027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5CF7686"/>
    <w:multiLevelType w:val="hybridMultilevel"/>
    <w:tmpl w:val="7D70A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FF352C"/>
    <w:multiLevelType w:val="hybridMultilevel"/>
    <w:tmpl w:val="AB22B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970044"/>
    <w:multiLevelType w:val="hybridMultilevel"/>
    <w:tmpl w:val="D3448B98"/>
    <w:lvl w:ilvl="0" w:tplc="0809000F">
      <w:start w:val="1"/>
      <w:numFmt w:val="decimal"/>
      <w:lvlText w:val="%1."/>
      <w:lvlJc w:val="left"/>
      <w:pPr>
        <w:ind w:left="770" w:hanging="360"/>
      </w:pPr>
    </w:lvl>
    <w:lvl w:ilvl="1" w:tplc="08090019">
      <w:start w:val="1"/>
      <w:numFmt w:val="lowerLetter"/>
      <w:lvlText w:val="%2."/>
      <w:lvlJc w:val="left"/>
      <w:pPr>
        <w:ind w:left="1490" w:hanging="360"/>
      </w:pPr>
    </w:lvl>
    <w:lvl w:ilvl="2" w:tplc="0809001B">
      <w:start w:val="1"/>
      <w:numFmt w:val="lowerRoman"/>
      <w:lvlText w:val="%3."/>
      <w:lvlJc w:val="right"/>
      <w:pPr>
        <w:ind w:left="2210" w:hanging="180"/>
      </w:pPr>
    </w:lvl>
    <w:lvl w:ilvl="3" w:tplc="0809000F">
      <w:start w:val="1"/>
      <w:numFmt w:val="decimal"/>
      <w:lvlText w:val="%4."/>
      <w:lvlJc w:val="left"/>
      <w:pPr>
        <w:ind w:left="2930" w:hanging="360"/>
      </w:pPr>
    </w:lvl>
    <w:lvl w:ilvl="4" w:tplc="08090019">
      <w:start w:val="1"/>
      <w:numFmt w:val="lowerLetter"/>
      <w:lvlText w:val="%5."/>
      <w:lvlJc w:val="left"/>
      <w:pPr>
        <w:ind w:left="3650" w:hanging="360"/>
      </w:pPr>
    </w:lvl>
    <w:lvl w:ilvl="5" w:tplc="0809001B">
      <w:start w:val="1"/>
      <w:numFmt w:val="lowerRoman"/>
      <w:lvlText w:val="%6."/>
      <w:lvlJc w:val="right"/>
      <w:pPr>
        <w:ind w:left="4370" w:hanging="180"/>
      </w:pPr>
    </w:lvl>
    <w:lvl w:ilvl="6" w:tplc="0809000F">
      <w:start w:val="1"/>
      <w:numFmt w:val="decimal"/>
      <w:lvlText w:val="%7."/>
      <w:lvlJc w:val="left"/>
      <w:pPr>
        <w:ind w:left="5090" w:hanging="360"/>
      </w:pPr>
    </w:lvl>
    <w:lvl w:ilvl="7" w:tplc="08090019">
      <w:start w:val="1"/>
      <w:numFmt w:val="lowerLetter"/>
      <w:lvlText w:val="%8."/>
      <w:lvlJc w:val="left"/>
      <w:pPr>
        <w:ind w:left="5810" w:hanging="360"/>
      </w:pPr>
    </w:lvl>
    <w:lvl w:ilvl="8" w:tplc="0809001B">
      <w:start w:val="1"/>
      <w:numFmt w:val="lowerRoman"/>
      <w:lvlText w:val="%9."/>
      <w:lvlJc w:val="right"/>
      <w:pPr>
        <w:ind w:left="6530" w:hanging="180"/>
      </w:pPr>
    </w:lvl>
  </w:abstractNum>
  <w:abstractNum w:abstractNumId="21" w15:restartNumberingAfterBreak="0">
    <w:nsid w:val="439E3789"/>
    <w:multiLevelType w:val="hybridMultilevel"/>
    <w:tmpl w:val="E3548AB2"/>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214" w:hanging="360"/>
      </w:pPr>
      <w:rPr>
        <w:rFonts w:ascii="Wingdings" w:hAnsi="Wingdings" w:hint="default"/>
      </w:rPr>
    </w:lvl>
    <w:lvl w:ilvl="3" w:tplc="20E41EE6">
      <w:numFmt w:val="bullet"/>
      <w:lvlText w:val="•"/>
      <w:lvlJc w:val="left"/>
      <w:pPr>
        <w:ind w:left="3294" w:hanging="720"/>
      </w:pPr>
      <w:rPr>
        <w:rFonts w:ascii="Calibri" w:eastAsia="Times New Roman" w:hAnsi="Calibri" w:cs="Arial" w:hint="default"/>
      </w:rPr>
    </w:lvl>
    <w:lvl w:ilvl="4" w:tplc="605C1C1A">
      <w:start w:val="1"/>
      <w:numFmt w:val="bullet"/>
      <w:lvlText w:val="-"/>
      <w:lvlJc w:val="left"/>
      <w:pPr>
        <w:ind w:left="3654" w:hanging="360"/>
      </w:pPr>
      <w:rPr>
        <w:rFonts w:ascii="Calibri" w:eastAsia="Times New Roman" w:hAnsi="Calibri" w:cs="Calibri"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2" w15:restartNumberingAfterBreak="0">
    <w:nsid w:val="477A5570"/>
    <w:multiLevelType w:val="hybridMultilevel"/>
    <w:tmpl w:val="BD168C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B9070D"/>
    <w:multiLevelType w:val="hybridMultilevel"/>
    <w:tmpl w:val="3C18B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E6355F"/>
    <w:multiLevelType w:val="hybridMultilevel"/>
    <w:tmpl w:val="6F245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6952DD"/>
    <w:multiLevelType w:val="hybridMultilevel"/>
    <w:tmpl w:val="6CE87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030633"/>
    <w:multiLevelType w:val="hybridMultilevel"/>
    <w:tmpl w:val="D85A8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675D84"/>
    <w:multiLevelType w:val="hybridMultilevel"/>
    <w:tmpl w:val="AEC44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FC2A21"/>
    <w:multiLevelType w:val="hybridMultilevel"/>
    <w:tmpl w:val="CE960B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DDE1196"/>
    <w:multiLevelType w:val="hybridMultilevel"/>
    <w:tmpl w:val="701EB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266426"/>
    <w:multiLevelType w:val="hybridMultilevel"/>
    <w:tmpl w:val="1FB6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992810"/>
    <w:multiLevelType w:val="hybridMultilevel"/>
    <w:tmpl w:val="380236E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4AE2450"/>
    <w:multiLevelType w:val="hybridMultilevel"/>
    <w:tmpl w:val="85E89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BC2B7E"/>
    <w:multiLevelType w:val="hybridMultilevel"/>
    <w:tmpl w:val="71621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C94996"/>
    <w:multiLevelType w:val="hybridMultilevel"/>
    <w:tmpl w:val="98BAA4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CFC3B5C"/>
    <w:multiLevelType w:val="hybridMultilevel"/>
    <w:tmpl w:val="EA3CB0F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D6500B0"/>
    <w:multiLevelType w:val="hybridMultilevel"/>
    <w:tmpl w:val="037A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0915AC"/>
    <w:multiLevelType w:val="hybridMultilevel"/>
    <w:tmpl w:val="CA883AF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6206A5A"/>
    <w:multiLevelType w:val="hybridMultilevel"/>
    <w:tmpl w:val="5CAA6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FA5D93"/>
    <w:multiLevelType w:val="hybridMultilevel"/>
    <w:tmpl w:val="554A8CFC"/>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F827A29"/>
    <w:multiLevelType w:val="hybridMultilevel"/>
    <w:tmpl w:val="56F8C2D4"/>
    <w:lvl w:ilvl="0" w:tplc="0809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75274430">
    <w:abstractNumId w:val="19"/>
  </w:num>
  <w:num w:numId="2" w16cid:durableId="1399786619">
    <w:abstractNumId w:val="12"/>
  </w:num>
  <w:num w:numId="3" w16cid:durableId="2037728736">
    <w:abstractNumId w:val="18"/>
  </w:num>
  <w:num w:numId="4" w16cid:durableId="1608731485">
    <w:abstractNumId w:val="26"/>
  </w:num>
  <w:num w:numId="5" w16cid:durableId="85152250">
    <w:abstractNumId w:val="0"/>
  </w:num>
  <w:num w:numId="6" w16cid:durableId="983587387">
    <w:abstractNumId w:val="21"/>
  </w:num>
  <w:num w:numId="7" w16cid:durableId="1104691953">
    <w:abstractNumId w:val="8"/>
  </w:num>
  <w:num w:numId="8" w16cid:durableId="1353075043">
    <w:abstractNumId w:val="14"/>
  </w:num>
  <w:num w:numId="9" w16cid:durableId="454174402">
    <w:abstractNumId w:val="6"/>
  </w:num>
  <w:num w:numId="10" w16cid:durableId="319966723">
    <w:abstractNumId w:val="32"/>
  </w:num>
  <w:num w:numId="11" w16cid:durableId="108747479">
    <w:abstractNumId w:val="33"/>
  </w:num>
  <w:num w:numId="12" w16cid:durableId="1089499159">
    <w:abstractNumId w:val="38"/>
  </w:num>
  <w:num w:numId="13" w16cid:durableId="1762145507">
    <w:abstractNumId w:val="28"/>
  </w:num>
  <w:num w:numId="14" w16cid:durableId="690381955">
    <w:abstractNumId w:val="37"/>
  </w:num>
  <w:num w:numId="15" w16cid:durableId="1225064755">
    <w:abstractNumId w:val="15"/>
  </w:num>
  <w:num w:numId="16" w16cid:durableId="1089353659">
    <w:abstractNumId w:val="2"/>
  </w:num>
  <w:num w:numId="17" w16cid:durableId="1187643822">
    <w:abstractNumId w:val="4"/>
  </w:num>
  <w:num w:numId="18" w16cid:durableId="414519681">
    <w:abstractNumId w:val="26"/>
  </w:num>
  <w:num w:numId="19" w16cid:durableId="874927289">
    <w:abstractNumId w:val="11"/>
  </w:num>
  <w:num w:numId="20" w16cid:durableId="236717021">
    <w:abstractNumId w:val="38"/>
  </w:num>
  <w:num w:numId="21" w16cid:durableId="1957785093">
    <w:abstractNumId w:val="13"/>
  </w:num>
  <w:num w:numId="22" w16cid:durableId="2045059503">
    <w:abstractNumId w:val="17"/>
  </w:num>
  <w:num w:numId="23" w16cid:durableId="1584995863">
    <w:abstractNumId w:val="16"/>
  </w:num>
  <w:num w:numId="24" w16cid:durableId="371808901">
    <w:abstractNumId w:val="29"/>
  </w:num>
  <w:num w:numId="25" w16cid:durableId="2055808099">
    <w:abstractNumId w:val="21"/>
  </w:num>
  <w:num w:numId="26" w16cid:durableId="5040563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62705686">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63541912">
    <w:abstractNumId w:val="39"/>
  </w:num>
  <w:num w:numId="29" w16cid:durableId="966543036">
    <w:abstractNumId w:val="34"/>
  </w:num>
  <w:num w:numId="30" w16cid:durableId="1872574594">
    <w:abstractNumId w:val="24"/>
  </w:num>
  <w:num w:numId="31" w16cid:durableId="351537743">
    <w:abstractNumId w:val="20"/>
  </w:num>
  <w:num w:numId="32" w16cid:durableId="547377418">
    <w:abstractNumId w:val="30"/>
  </w:num>
  <w:num w:numId="33" w16cid:durableId="919564739">
    <w:abstractNumId w:val="26"/>
  </w:num>
  <w:num w:numId="34" w16cid:durableId="371152630">
    <w:abstractNumId w:val="7"/>
  </w:num>
  <w:num w:numId="35" w16cid:durableId="1952858962">
    <w:abstractNumId w:val="1"/>
  </w:num>
  <w:num w:numId="36" w16cid:durableId="1619140732">
    <w:abstractNumId w:val="9"/>
    <w:lvlOverride w:ilvl="0">
      <w:startOverride w:val="1"/>
    </w:lvlOverride>
    <w:lvlOverride w:ilvl="1"/>
    <w:lvlOverride w:ilvl="2"/>
    <w:lvlOverride w:ilvl="3"/>
    <w:lvlOverride w:ilvl="4"/>
    <w:lvlOverride w:ilvl="5"/>
    <w:lvlOverride w:ilvl="6"/>
    <w:lvlOverride w:ilvl="7"/>
    <w:lvlOverride w:ilvl="8"/>
  </w:num>
  <w:num w:numId="37" w16cid:durableId="18559216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99518931">
    <w:abstractNumId w:val="30"/>
  </w:num>
  <w:num w:numId="39" w16cid:durableId="1725056175">
    <w:abstractNumId w:val="3"/>
  </w:num>
  <w:num w:numId="40" w16cid:durableId="535699665">
    <w:abstractNumId w:val="9"/>
  </w:num>
  <w:num w:numId="41" w16cid:durableId="1010063143">
    <w:abstractNumId w:val="40"/>
  </w:num>
  <w:num w:numId="42" w16cid:durableId="1142886493">
    <w:abstractNumId w:val="31"/>
  </w:num>
  <w:num w:numId="43" w16cid:durableId="2065375042">
    <w:abstractNumId w:val="22"/>
  </w:num>
  <w:num w:numId="44" w16cid:durableId="1824153953">
    <w:abstractNumId w:val="35"/>
  </w:num>
  <w:num w:numId="45" w16cid:durableId="389306002">
    <w:abstractNumId w:val="36"/>
  </w:num>
  <w:num w:numId="46" w16cid:durableId="1716344627">
    <w:abstractNumId w:val="5"/>
  </w:num>
  <w:num w:numId="47" w16cid:durableId="500319851">
    <w:abstractNumId w:val="27"/>
  </w:num>
  <w:num w:numId="48" w16cid:durableId="1440564343">
    <w:abstractNumId w:val="23"/>
  </w:num>
  <w:num w:numId="49" w16cid:durableId="343169305">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32C0"/>
    <w:rsid w:val="00005A8A"/>
    <w:rsid w:val="00007194"/>
    <w:rsid w:val="00007F38"/>
    <w:rsid w:val="00014E4C"/>
    <w:rsid w:val="00016B8D"/>
    <w:rsid w:val="00020A28"/>
    <w:rsid w:val="00024884"/>
    <w:rsid w:val="00025DD7"/>
    <w:rsid w:val="00026738"/>
    <w:rsid w:val="00027A7E"/>
    <w:rsid w:val="00027D7F"/>
    <w:rsid w:val="00030DA1"/>
    <w:rsid w:val="0003118C"/>
    <w:rsid w:val="000331A0"/>
    <w:rsid w:val="0003711D"/>
    <w:rsid w:val="00040CD4"/>
    <w:rsid w:val="0004223E"/>
    <w:rsid w:val="000437F3"/>
    <w:rsid w:val="0004405C"/>
    <w:rsid w:val="00044781"/>
    <w:rsid w:val="000448E6"/>
    <w:rsid w:val="0004509C"/>
    <w:rsid w:val="000546F6"/>
    <w:rsid w:val="00056829"/>
    <w:rsid w:val="00056956"/>
    <w:rsid w:val="0006161D"/>
    <w:rsid w:val="00062033"/>
    <w:rsid w:val="000628CB"/>
    <w:rsid w:val="00063D0D"/>
    <w:rsid w:val="00064820"/>
    <w:rsid w:val="00064F1F"/>
    <w:rsid w:val="00065F81"/>
    <w:rsid w:val="00065FF5"/>
    <w:rsid w:val="00066908"/>
    <w:rsid w:val="00066DCB"/>
    <w:rsid w:val="00070303"/>
    <w:rsid w:val="000728BC"/>
    <w:rsid w:val="000739A6"/>
    <w:rsid w:val="00074FD5"/>
    <w:rsid w:val="00075E66"/>
    <w:rsid w:val="0008239B"/>
    <w:rsid w:val="00082777"/>
    <w:rsid w:val="00082AAD"/>
    <w:rsid w:val="0008370E"/>
    <w:rsid w:val="000840FD"/>
    <w:rsid w:val="00084CBB"/>
    <w:rsid w:val="00085DF7"/>
    <w:rsid w:val="000870BC"/>
    <w:rsid w:val="00091497"/>
    <w:rsid w:val="00092E55"/>
    <w:rsid w:val="00095F78"/>
    <w:rsid w:val="00096BE5"/>
    <w:rsid w:val="000A42EE"/>
    <w:rsid w:val="000A46D6"/>
    <w:rsid w:val="000A6AF2"/>
    <w:rsid w:val="000A7245"/>
    <w:rsid w:val="000A78C0"/>
    <w:rsid w:val="000B275E"/>
    <w:rsid w:val="000B5614"/>
    <w:rsid w:val="000B790E"/>
    <w:rsid w:val="000C0656"/>
    <w:rsid w:val="000C0CCE"/>
    <w:rsid w:val="000C2293"/>
    <w:rsid w:val="000C4708"/>
    <w:rsid w:val="000C6261"/>
    <w:rsid w:val="000C67DB"/>
    <w:rsid w:val="000C750E"/>
    <w:rsid w:val="000C7547"/>
    <w:rsid w:val="000C7982"/>
    <w:rsid w:val="000D0541"/>
    <w:rsid w:val="000D073A"/>
    <w:rsid w:val="000D33D7"/>
    <w:rsid w:val="000D45A6"/>
    <w:rsid w:val="000D4EC4"/>
    <w:rsid w:val="000D667F"/>
    <w:rsid w:val="000D6DC5"/>
    <w:rsid w:val="000D76A8"/>
    <w:rsid w:val="000D79D6"/>
    <w:rsid w:val="000E1D00"/>
    <w:rsid w:val="000E38FF"/>
    <w:rsid w:val="000E39B2"/>
    <w:rsid w:val="000E3A68"/>
    <w:rsid w:val="000F14D2"/>
    <w:rsid w:val="000F497D"/>
    <w:rsid w:val="000F4B2E"/>
    <w:rsid w:val="00102CCD"/>
    <w:rsid w:val="00105B86"/>
    <w:rsid w:val="00107C89"/>
    <w:rsid w:val="00110321"/>
    <w:rsid w:val="0011176E"/>
    <w:rsid w:val="00111AD3"/>
    <w:rsid w:val="00116D77"/>
    <w:rsid w:val="00117A38"/>
    <w:rsid w:val="00120893"/>
    <w:rsid w:val="00120F94"/>
    <w:rsid w:val="001240FB"/>
    <w:rsid w:val="001258C5"/>
    <w:rsid w:val="00130044"/>
    <w:rsid w:val="00131C8E"/>
    <w:rsid w:val="001350DD"/>
    <w:rsid w:val="001409C3"/>
    <w:rsid w:val="00143192"/>
    <w:rsid w:val="0014712D"/>
    <w:rsid w:val="00151BD6"/>
    <w:rsid w:val="0015472A"/>
    <w:rsid w:val="0015659A"/>
    <w:rsid w:val="0015675F"/>
    <w:rsid w:val="001568D2"/>
    <w:rsid w:val="001571B5"/>
    <w:rsid w:val="00157990"/>
    <w:rsid w:val="00163471"/>
    <w:rsid w:val="00163DA9"/>
    <w:rsid w:val="0016564D"/>
    <w:rsid w:val="0016641C"/>
    <w:rsid w:val="001675AC"/>
    <w:rsid w:val="00171769"/>
    <w:rsid w:val="001723E0"/>
    <w:rsid w:val="00173001"/>
    <w:rsid w:val="00174F11"/>
    <w:rsid w:val="00175076"/>
    <w:rsid w:val="00176081"/>
    <w:rsid w:val="001763D3"/>
    <w:rsid w:val="00176C64"/>
    <w:rsid w:val="001778A6"/>
    <w:rsid w:val="00177A10"/>
    <w:rsid w:val="00181DC2"/>
    <w:rsid w:val="00182A2C"/>
    <w:rsid w:val="00182A72"/>
    <w:rsid w:val="00184FE5"/>
    <w:rsid w:val="001873E1"/>
    <w:rsid w:val="00193870"/>
    <w:rsid w:val="00194D27"/>
    <w:rsid w:val="001961D8"/>
    <w:rsid w:val="001A0C47"/>
    <w:rsid w:val="001A1CE4"/>
    <w:rsid w:val="001A2256"/>
    <w:rsid w:val="001A48A9"/>
    <w:rsid w:val="001A717B"/>
    <w:rsid w:val="001A7B38"/>
    <w:rsid w:val="001B2358"/>
    <w:rsid w:val="001B3414"/>
    <w:rsid w:val="001B3AE4"/>
    <w:rsid w:val="001C2794"/>
    <w:rsid w:val="001C57DF"/>
    <w:rsid w:val="001C6130"/>
    <w:rsid w:val="001D6CEB"/>
    <w:rsid w:val="001E19BA"/>
    <w:rsid w:val="001E44B4"/>
    <w:rsid w:val="001E7CF4"/>
    <w:rsid w:val="001F0823"/>
    <w:rsid w:val="00202B43"/>
    <w:rsid w:val="002041A7"/>
    <w:rsid w:val="002055A9"/>
    <w:rsid w:val="0021581E"/>
    <w:rsid w:val="00222A41"/>
    <w:rsid w:val="00223586"/>
    <w:rsid w:val="00224DEA"/>
    <w:rsid w:val="00231C54"/>
    <w:rsid w:val="0024005A"/>
    <w:rsid w:val="00243FC0"/>
    <w:rsid w:val="002447C8"/>
    <w:rsid w:val="00251079"/>
    <w:rsid w:val="0025137B"/>
    <w:rsid w:val="00254C56"/>
    <w:rsid w:val="0025711B"/>
    <w:rsid w:val="00260536"/>
    <w:rsid w:val="00263F09"/>
    <w:rsid w:val="00266D3B"/>
    <w:rsid w:val="00270819"/>
    <w:rsid w:val="00271FAE"/>
    <w:rsid w:val="0027330E"/>
    <w:rsid w:val="0027776F"/>
    <w:rsid w:val="00277B45"/>
    <w:rsid w:val="002807A2"/>
    <w:rsid w:val="00283DA2"/>
    <w:rsid w:val="00284BA8"/>
    <w:rsid w:val="0028501A"/>
    <w:rsid w:val="00291442"/>
    <w:rsid w:val="0029156D"/>
    <w:rsid w:val="00296874"/>
    <w:rsid w:val="00296DCA"/>
    <w:rsid w:val="002977BC"/>
    <w:rsid w:val="00297C2A"/>
    <w:rsid w:val="002A1F35"/>
    <w:rsid w:val="002A221F"/>
    <w:rsid w:val="002A2EDC"/>
    <w:rsid w:val="002A4A73"/>
    <w:rsid w:val="002B1879"/>
    <w:rsid w:val="002B1BF0"/>
    <w:rsid w:val="002B3DCC"/>
    <w:rsid w:val="002D1E88"/>
    <w:rsid w:val="002D2AAD"/>
    <w:rsid w:val="002D4A77"/>
    <w:rsid w:val="002D63D5"/>
    <w:rsid w:val="002D775B"/>
    <w:rsid w:val="002E1135"/>
    <w:rsid w:val="002E3578"/>
    <w:rsid w:val="002E3DD8"/>
    <w:rsid w:val="002E6276"/>
    <w:rsid w:val="002F5DC1"/>
    <w:rsid w:val="002F7588"/>
    <w:rsid w:val="0030182A"/>
    <w:rsid w:val="00306402"/>
    <w:rsid w:val="00307543"/>
    <w:rsid w:val="00307DF9"/>
    <w:rsid w:val="0031091E"/>
    <w:rsid w:val="00312592"/>
    <w:rsid w:val="003125F7"/>
    <w:rsid w:val="00314894"/>
    <w:rsid w:val="00316A50"/>
    <w:rsid w:val="00316D82"/>
    <w:rsid w:val="003249B5"/>
    <w:rsid w:val="00336398"/>
    <w:rsid w:val="003441BE"/>
    <w:rsid w:val="00344473"/>
    <w:rsid w:val="003459F8"/>
    <w:rsid w:val="00345AB3"/>
    <w:rsid w:val="00346455"/>
    <w:rsid w:val="00347740"/>
    <w:rsid w:val="00347BFB"/>
    <w:rsid w:val="00352AA3"/>
    <w:rsid w:val="00355B34"/>
    <w:rsid w:val="00356AE4"/>
    <w:rsid w:val="0035770D"/>
    <w:rsid w:val="00363224"/>
    <w:rsid w:val="003634FF"/>
    <w:rsid w:val="0036393F"/>
    <w:rsid w:val="00364D5C"/>
    <w:rsid w:val="00367EC1"/>
    <w:rsid w:val="00371EB5"/>
    <w:rsid w:val="00374069"/>
    <w:rsid w:val="00377AD9"/>
    <w:rsid w:val="003809FE"/>
    <w:rsid w:val="0038247E"/>
    <w:rsid w:val="0038253D"/>
    <w:rsid w:val="00383DE4"/>
    <w:rsid w:val="0038470B"/>
    <w:rsid w:val="00386A9E"/>
    <w:rsid w:val="00392906"/>
    <w:rsid w:val="0039331A"/>
    <w:rsid w:val="00394544"/>
    <w:rsid w:val="003964F6"/>
    <w:rsid w:val="003A0008"/>
    <w:rsid w:val="003A6918"/>
    <w:rsid w:val="003A70D2"/>
    <w:rsid w:val="003C48E1"/>
    <w:rsid w:val="003C4F04"/>
    <w:rsid w:val="003D3047"/>
    <w:rsid w:val="003D4572"/>
    <w:rsid w:val="003D6DA8"/>
    <w:rsid w:val="003E24B2"/>
    <w:rsid w:val="003E5539"/>
    <w:rsid w:val="003F0CD2"/>
    <w:rsid w:val="003F23FD"/>
    <w:rsid w:val="003F25FB"/>
    <w:rsid w:val="003F2E5E"/>
    <w:rsid w:val="003F3DEE"/>
    <w:rsid w:val="003F5563"/>
    <w:rsid w:val="003F7CED"/>
    <w:rsid w:val="004068BF"/>
    <w:rsid w:val="0041021D"/>
    <w:rsid w:val="00411F94"/>
    <w:rsid w:val="004125A9"/>
    <w:rsid w:val="0041301E"/>
    <w:rsid w:val="00413CB6"/>
    <w:rsid w:val="0041487E"/>
    <w:rsid w:val="00416B80"/>
    <w:rsid w:val="00417386"/>
    <w:rsid w:val="004225BC"/>
    <w:rsid w:val="00422D9E"/>
    <w:rsid w:val="004245A1"/>
    <w:rsid w:val="00425AB6"/>
    <w:rsid w:val="0042750D"/>
    <w:rsid w:val="004303B5"/>
    <w:rsid w:val="00432581"/>
    <w:rsid w:val="00433495"/>
    <w:rsid w:val="004342F5"/>
    <w:rsid w:val="00436DD1"/>
    <w:rsid w:val="00445BD3"/>
    <w:rsid w:val="004514B4"/>
    <w:rsid w:val="0045286F"/>
    <w:rsid w:val="004536B0"/>
    <w:rsid w:val="0045447B"/>
    <w:rsid w:val="004564C8"/>
    <w:rsid w:val="00460C18"/>
    <w:rsid w:val="00460D2C"/>
    <w:rsid w:val="004623F1"/>
    <w:rsid w:val="004636E9"/>
    <w:rsid w:val="00466385"/>
    <w:rsid w:val="00466E6D"/>
    <w:rsid w:val="00471CD1"/>
    <w:rsid w:val="00472505"/>
    <w:rsid w:val="004731CC"/>
    <w:rsid w:val="00474E12"/>
    <w:rsid w:val="00475409"/>
    <w:rsid w:val="004758A9"/>
    <w:rsid w:val="00483C34"/>
    <w:rsid w:val="0048607C"/>
    <w:rsid w:val="00487B57"/>
    <w:rsid w:val="00487E10"/>
    <w:rsid w:val="00490ED5"/>
    <w:rsid w:val="00493925"/>
    <w:rsid w:val="00495B0F"/>
    <w:rsid w:val="0049675A"/>
    <w:rsid w:val="004978E5"/>
    <w:rsid w:val="004A0EF3"/>
    <w:rsid w:val="004A5C5C"/>
    <w:rsid w:val="004B24CB"/>
    <w:rsid w:val="004B36E0"/>
    <w:rsid w:val="004C13C8"/>
    <w:rsid w:val="004C3E76"/>
    <w:rsid w:val="004C4C35"/>
    <w:rsid w:val="004C796A"/>
    <w:rsid w:val="004D1AD0"/>
    <w:rsid w:val="004D27CD"/>
    <w:rsid w:val="004D4430"/>
    <w:rsid w:val="004D47B4"/>
    <w:rsid w:val="004D6410"/>
    <w:rsid w:val="004D75A7"/>
    <w:rsid w:val="004E05BA"/>
    <w:rsid w:val="004E1332"/>
    <w:rsid w:val="004E2CA5"/>
    <w:rsid w:val="004E2FEC"/>
    <w:rsid w:val="004E3AD4"/>
    <w:rsid w:val="004F108A"/>
    <w:rsid w:val="00500136"/>
    <w:rsid w:val="00501597"/>
    <w:rsid w:val="005060B5"/>
    <w:rsid w:val="005067B4"/>
    <w:rsid w:val="00506CC5"/>
    <w:rsid w:val="005075CA"/>
    <w:rsid w:val="00512A58"/>
    <w:rsid w:val="005144D4"/>
    <w:rsid w:val="00515055"/>
    <w:rsid w:val="0052210B"/>
    <w:rsid w:val="005231A0"/>
    <w:rsid w:val="0052581C"/>
    <w:rsid w:val="00526441"/>
    <w:rsid w:val="0053058E"/>
    <w:rsid w:val="00535693"/>
    <w:rsid w:val="0054048C"/>
    <w:rsid w:val="0054142F"/>
    <w:rsid w:val="0054172C"/>
    <w:rsid w:val="0054209D"/>
    <w:rsid w:val="00543A5B"/>
    <w:rsid w:val="0054794B"/>
    <w:rsid w:val="00547E8E"/>
    <w:rsid w:val="00550C81"/>
    <w:rsid w:val="00552911"/>
    <w:rsid w:val="00553380"/>
    <w:rsid w:val="00553A4B"/>
    <w:rsid w:val="005566FD"/>
    <w:rsid w:val="00556F77"/>
    <w:rsid w:val="00560392"/>
    <w:rsid w:val="0056224B"/>
    <w:rsid w:val="00563B04"/>
    <w:rsid w:val="00564D5A"/>
    <w:rsid w:val="00571435"/>
    <w:rsid w:val="00571812"/>
    <w:rsid w:val="00573130"/>
    <w:rsid w:val="00575FEA"/>
    <w:rsid w:val="00577593"/>
    <w:rsid w:val="00577DC9"/>
    <w:rsid w:val="0058020E"/>
    <w:rsid w:val="00584819"/>
    <w:rsid w:val="0058611E"/>
    <w:rsid w:val="005923EA"/>
    <w:rsid w:val="005A017C"/>
    <w:rsid w:val="005A3375"/>
    <w:rsid w:val="005A645B"/>
    <w:rsid w:val="005A7B16"/>
    <w:rsid w:val="005A7B64"/>
    <w:rsid w:val="005B1E46"/>
    <w:rsid w:val="005B2D47"/>
    <w:rsid w:val="005B439A"/>
    <w:rsid w:val="005B4E30"/>
    <w:rsid w:val="005B5FB5"/>
    <w:rsid w:val="005B67E6"/>
    <w:rsid w:val="005C1F8A"/>
    <w:rsid w:val="005C5305"/>
    <w:rsid w:val="005D24A8"/>
    <w:rsid w:val="005D3178"/>
    <w:rsid w:val="005D3F62"/>
    <w:rsid w:val="005D43C4"/>
    <w:rsid w:val="005D60F6"/>
    <w:rsid w:val="005D7F5B"/>
    <w:rsid w:val="005E315B"/>
    <w:rsid w:val="005E4FDD"/>
    <w:rsid w:val="005F2A0B"/>
    <w:rsid w:val="005F3E82"/>
    <w:rsid w:val="005F6A3F"/>
    <w:rsid w:val="005F7B9E"/>
    <w:rsid w:val="00600DE2"/>
    <w:rsid w:val="00601B46"/>
    <w:rsid w:val="0060252A"/>
    <w:rsid w:val="00602BEF"/>
    <w:rsid w:val="006041CC"/>
    <w:rsid w:val="00606DDA"/>
    <w:rsid w:val="006078F2"/>
    <w:rsid w:val="00612931"/>
    <w:rsid w:val="00613F86"/>
    <w:rsid w:val="00615971"/>
    <w:rsid w:val="0061741A"/>
    <w:rsid w:val="00622B06"/>
    <w:rsid w:val="0062306C"/>
    <w:rsid w:val="00631DF6"/>
    <w:rsid w:val="006332B3"/>
    <w:rsid w:val="00635F4A"/>
    <w:rsid w:val="0064013C"/>
    <w:rsid w:val="006407A7"/>
    <w:rsid w:val="00642DCC"/>
    <w:rsid w:val="006432D3"/>
    <w:rsid w:val="0064335F"/>
    <w:rsid w:val="00650655"/>
    <w:rsid w:val="00653F0F"/>
    <w:rsid w:val="006576F4"/>
    <w:rsid w:val="0066055D"/>
    <w:rsid w:val="00664083"/>
    <w:rsid w:val="006658F8"/>
    <w:rsid w:val="006672D4"/>
    <w:rsid w:val="00667BB9"/>
    <w:rsid w:val="00672B5F"/>
    <w:rsid w:val="006737D6"/>
    <w:rsid w:val="006744CF"/>
    <w:rsid w:val="006746AB"/>
    <w:rsid w:val="00677522"/>
    <w:rsid w:val="00681211"/>
    <w:rsid w:val="0068387E"/>
    <w:rsid w:val="00685F0B"/>
    <w:rsid w:val="00692D23"/>
    <w:rsid w:val="006941BE"/>
    <w:rsid w:val="006963A9"/>
    <w:rsid w:val="006A32BD"/>
    <w:rsid w:val="006A34F6"/>
    <w:rsid w:val="006A744E"/>
    <w:rsid w:val="006C0D0E"/>
    <w:rsid w:val="006C1B32"/>
    <w:rsid w:val="006C410C"/>
    <w:rsid w:val="006C56E5"/>
    <w:rsid w:val="006C6692"/>
    <w:rsid w:val="006D2768"/>
    <w:rsid w:val="006D3724"/>
    <w:rsid w:val="006D3C04"/>
    <w:rsid w:val="006E1AC4"/>
    <w:rsid w:val="006E2A05"/>
    <w:rsid w:val="006E6866"/>
    <w:rsid w:val="006F12AF"/>
    <w:rsid w:val="00701DF3"/>
    <w:rsid w:val="00701E58"/>
    <w:rsid w:val="0070352D"/>
    <w:rsid w:val="00704BF9"/>
    <w:rsid w:val="00710957"/>
    <w:rsid w:val="00711C16"/>
    <w:rsid w:val="00724759"/>
    <w:rsid w:val="00725CA0"/>
    <w:rsid w:val="00736424"/>
    <w:rsid w:val="007372DA"/>
    <w:rsid w:val="00737720"/>
    <w:rsid w:val="0074203A"/>
    <w:rsid w:val="00751080"/>
    <w:rsid w:val="00752DA1"/>
    <w:rsid w:val="0075395F"/>
    <w:rsid w:val="00753F0A"/>
    <w:rsid w:val="00754EFD"/>
    <w:rsid w:val="00755CD7"/>
    <w:rsid w:val="00756164"/>
    <w:rsid w:val="00756811"/>
    <w:rsid w:val="00756B12"/>
    <w:rsid w:val="00760256"/>
    <w:rsid w:val="00762931"/>
    <w:rsid w:val="00771E3E"/>
    <w:rsid w:val="0078036D"/>
    <w:rsid w:val="00780E79"/>
    <w:rsid w:val="00784D85"/>
    <w:rsid w:val="00786029"/>
    <w:rsid w:val="007927CB"/>
    <w:rsid w:val="00792A5E"/>
    <w:rsid w:val="00797A89"/>
    <w:rsid w:val="00797CBF"/>
    <w:rsid w:val="007A0ABE"/>
    <w:rsid w:val="007A209A"/>
    <w:rsid w:val="007A3E2B"/>
    <w:rsid w:val="007A5298"/>
    <w:rsid w:val="007A781E"/>
    <w:rsid w:val="007B058F"/>
    <w:rsid w:val="007B4469"/>
    <w:rsid w:val="007C7591"/>
    <w:rsid w:val="007E1685"/>
    <w:rsid w:val="007F1F80"/>
    <w:rsid w:val="007F2053"/>
    <w:rsid w:val="007F2174"/>
    <w:rsid w:val="007F21F4"/>
    <w:rsid w:val="007F2D5B"/>
    <w:rsid w:val="007F491B"/>
    <w:rsid w:val="007F534C"/>
    <w:rsid w:val="007F58FC"/>
    <w:rsid w:val="00801C97"/>
    <w:rsid w:val="00801F30"/>
    <w:rsid w:val="00802CAD"/>
    <w:rsid w:val="00803392"/>
    <w:rsid w:val="008037A4"/>
    <w:rsid w:val="00804212"/>
    <w:rsid w:val="00805B66"/>
    <w:rsid w:val="008075B5"/>
    <w:rsid w:val="00817767"/>
    <w:rsid w:val="00821A3F"/>
    <w:rsid w:val="00821AB7"/>
    <w:rsid w:val="008240C2"/>
    <w:rsid w:val="00824DF1"/>
    <w:rsid w:val="0082537C"/>
    <w:rsid w:val="008263DA"/>
    <w:rsid w:val="008269A8"/>
    <w:rsid w:val="00830404"/>
    <w:rsid w:val="00832014"/>
    <w:rsid w:val="0083276C"/>
    <w:rsid w:val="00832C25"/>
    <w:rsid w:val="00837F32"/>
    <w:rsid w:val="00846583"/>
    <w:rsid w:val="00846C55"/>
    <w:rsid w:val="00850804"/>
    <w:rsid w:val="00850B07"/>
    <w:rsid w:val="0085231F"/>
    <w:rsid w:val="00854BA9"/>
    <w:rsid w:val="00855EFB"/>
    <w:rsid w:val="0085606F"/>
    <w:rsid w:val="008574E7"/>
    <w:rsid w:val="00863DE2"/>
    <w:rsid w:val="0086579C"/>
    <w:rsid w:val="00866152"/>
    <w:rsid w:val="008662D6"/>
    <w:rsid w:val="0086694B"/>
    <w:rsid w:val="0087240C"/>
    <w:rsid w:val="00874B8E"/>
    <w:rsid w:val="00876E75"/>
    <w:rsid w:val="0087745A"/>
    <w:rsid w:val="00877A68"/>
    <w:rsid w:val="00882BDC"/>
    <w:rsid w:val="00885237"/>
    <w:rsid w:val="00887653"/>
    <w:rsid w:val="0089474A"/>
    <w:rsid w:val="00895AD7"/>
    <w:rsid w:val="008A05D2"/>
    <w:rsid w:val="008A11A9"/>
    <w:rsid w:val="008A3437"/>
    <w:rsid w:val="008A3A2F"/>
    <w:rsid w:val="008A4CE3"/>
    <w:rsid w:val="008B1226"/>
    <w:rsid w:val="008B1910"/>
    <w:rsid w:val="008B2BF4"/>
    <w:rsid w:val="008B2C58"/>
    <w:rsid w:val="008B3454"/>
    <w:rsid w:val="008B4824"/>
    <w:rsid w:val="008C1D1C"/>
    <w:rsid w:val="008C221D"/>
    <w:rsid w:val="008D044F"/>
    <w:rsid w:val="008D0521"/>
    <w:rsid w:val="008D4645"/>
    <w:rsid w:val="008D5685"/>
    <w:rsid w:val="008D5B90"/>
    <w:rsid w:val="008D6050"/>
    <w:rsid w:val="008E417A"/>
    <w:rsid w:val="008E72FA"/>
    <w:rsid w:val="008F025E"/>
    <w:rsid w:val="008F107B"/>
    <w:rsid w:val="008F48F7"/>
    <w:rsid w:val="008F5B7A"/>
    <w:rsid w:val="008F7781"/>
    <w:rsid w:val="008F7FCC"/>
    <w:rsid w:val="009018EA"/>
    <w:rsid w:val="009034C4"/>
    <w:rsid w:val="009057A5"/>
    <w:rsid w:val="009060FA"/>
    <w:rsid w:val="009109C2"/>
    <w:rsid w:val="00911626"/>
    <w:rsid w:val="00912C00"/>
    <w:rsid w:val="00913500"/>
    <w:rsid w:val="00914DF9"/>
    <w:rsid w:val="00914E8D"/>
    <w:rsid w:val="00916DFB"/>
    <w:rsid w:val="00917956"/>
    <w:rsid w:val="00922CCB"/>
    <w:rsid w:val="009232F7"/>
    <w:rsid w:val="009263E6"/>
    <w:rsid w:val="00932BB2"/>
    <w:rsid w:val="00933002"/>
    <w:rsid w:val="0094360E"/>
    <w:rsid w:val="00944B8F"/>
    <w:rsid w:val="00947695"/>
    <w:rsid w:val="00950933"/>
    <w:rsid w:val="0095257D"/>
    <w:rsid w:val="00952FE7"/>
    <w:rsid w:val="009549A2"/>
    <w:rsid w:val="009556C5"/>
    <w:rsid w:val="00955B8B"/>
    <w:rsid w:val="00957974"/>
    <w:rsid w:val="0096253D"/>
    <w:rsid w:val="0096317C"/>
    <w:rsid w:val="0096350B"/>
    <w:rsid w:val="00963AC7"/>
    <w:rsid w:val="00965FC5"/>
    <w:rsid w:val="009701A8"/>
    <w:rsid w:val="00970AE8"/>
    <w:rsid w:val="00971ED2"/>
    <w:rsid w:val="0097210C"/>
    <w:rsid w:val="009773B9"/>
    <w:rsid w:val="00977748"/>
    <w:rsid w:val="00980682"/>
    <w:rsid w:val="009846CA"/>
    <w:rsid w:val="00987380"/>
    <w:rsid w:val="00990B37"/>
    <w:rsid w:val="00990F65"/>
    <w:rsid w:val="00991B50"/>
    <w:rsid w:val="00992D11"/>
    <w:rsid w:val="00994BC5"/>
    <w:rsid w:val="00996397"/>
    <w:rsid w:val="00997CDE"/>
    <w:rsid w:val="009A1E6B"/>
    <w:rsid w:val="009A347D"/>
    <w:rsid w:val="009A4A56"/>
    <w:rsid w:val="009B0AF2"/>
    <w:rsid w:val="009B460E"/>
    <w:rsid w:val="009B681F"/>
    <w:rsid w:val="009B7A00"/>
    <w:rsid w:val="009C467B"/>
    <w:rsid w:val="009C612C"/>
    <w:rsid w:val="009C67B5"/>
    <w:rsid w:val="009C6A6D"/>
    <w:rsid w:val="009D168D"/>
    <w:rsid w:val="009D34ED"/>
    <w:rsid w:val="009D6858"/>
    <w:rsid w:val="009D7154"/>
    <w:rsid w:val="009D7AAC"/>
    <w:rsid w:val="009E30EA"/>
    <w:rsid w:val="009E3877"/>
    <w:rsid w:val="009E5E27"/>
    <w:rsid w:val="009E7471"/>
    <w:rsid w:val="009E74AB"/>
    <w:rsid w:val="009F5273"/>
    <w:rsid w:val="009F53D1"/>
    <w:rsid w:val="009F5DE2"/>
    <w:rsid w:val="009F6CE9"/>
    <w:rsid w:val="009F7950"/>
    <w:rsid w:val="00A005CB"/>
    <w:rsid w:val="00A033DA"/>
    <w:rsid w:val="00A060BB"/>
    <w:rsid w:val="00A10F07"/>
    <w:rsid w:val="00A13C4B"/>
    <w:rsid w:val="00A13F64"/>
    <w:rsid w:val="00A15403"/>
    <w:rsid w:val="00A159BB"/>
    <w:rsid w:val="00A223CA"/>
    <w:rsid w:val="00A248E7"/>
    <w:rsid w:val="00A24C48"/>
    <w:rsid w:val="00A25FCE"/>
    <w:rsid w:val="00A26B72"/>
    <w:rsid w:val="00A2787B"/>
    <w:rsid w:val="00A3213A"/>
    <w:rsid w:val="00A328C5"/>
    <w:rsid w:val="00A341B1"/>
    <w:rsid w:val="00A35C62"/>
    <w:rsid w:val="00A36411"/>
    <w:rsid w:val="00A416AC"/>
    <w:rsid w:val="00A419D0"/>
    <w:rsid w:val="00A41B60"/>
    <w:rsid w:val="00A44F61"/>
    <w:rsid w:val="00A450E9"/>
    <w:rsid w:val="00A464A3"/>
    <w:rsid w:val="00A50214"/>
    <w:rsid w:val="00A53059"/>
    <w:rsid w:val="00A53665"/>
    <w:rsid w:val="00A53BCC"/>
    <w:rsid w:val="00A53E5B"/>
    <w:rsid w:val="00A55048"/>
    <w:rsid w:val="00A56F67"/>
    <w:rsid w:val="00A57D70"/>
    <w:rsid w:val="00A61CA3"/>
    <w:rsid w:val="00A71230"/>
    <w:rsid w:val="00A737CD"/>
    <w:rsid w:val="00A73829"/>
    <w:rsid w:val="00A80529"/>
    <w:rsid w:val="00A82789"/>
    <w:rsid w:val="00A82DD9"/>
    <w:rsid w:val="00A83ABF"/>
    <w:rsid w:val="00A83F49"/>
    <w:rsid w:val="00A846C4"/>
    <w:rsid w:val="00A84CB2"/>
    <w:rsid w:val="00A8577D"/>
    <w:rsid w:val="00A9135B"/>
    <w:rsid w:val="00A9353F"/>
    <w:rsid w:val="00A94CE6"/>
    <w:rsid w:val="00A95B1B"/>
    <w:rsid w:val="00A97318"/>
    <w:rsid w:val="00A97CAC"/>
    <w:rsid w:val="00AA237A"/>
    <w:rsid w:val="00AA61C1"/>
    <w:rsid w:val="00AB19AA"/>
    <w:rsid w:val="00AB1D18"/>
    <w:rsid w:val="00AB266C"/>
    <w:rsid w:val="00AB2BE2"/>
    <w:rsid w:val="00AC0B89"/>
    <w:rsid w:val="00AC37A6"/>
    <w:rsid w:val="00AC5E7F"/>
    <w:rsid w:val="00AD0523"/>
    <w:rsid w:val="00AD2135"/>
    <w:rsid w:val="00AD28D2"/>
    <w:rsid w:val="00AD3C45"/>
    <w:rsid w:val="00AE15B7"/>
    <w:rsid w:val="00AE16EF"/>
    <w:rsid w:val="00AE1D82"/>
    <w:rsid w:val="00AE2F20"/>
    <w:rsid w:val="00AE6B1A"/>
    <w:rsid w:val="00AF0098"/>
    <w:rsid w:val="00AF12EC"/>
    <w:rsid w:val="00AF2D80"/>
    <w:rsid w:val="00AF30EA"/>
    <w:rsid w:val="00B05B70"/>
    <w:rsid w:val="00B076CC"/>
    <w:rsid w:val="00B1303B"/>
    <w:rsid w:val="00B13F4D"/>
    <w:rsid w:val="00B14C99"/>
    <w:rsid w:val="00B15CF2"/>
    <w:rsid w:val="00B16A2E"/>
    <w:rsid w:val="00B16D09"/>
    <w:rsid w:val="00B202A3"/>
    <w:rsid w:val="00B23AAA"/>
    <w:rsid w:val="00B25844"/>
    <w:rsid w:val="00B25C77"/>
    <w:rsid w:val="00B2727C"/>
    <w:rsid w:val="00B303AA"/>
    <w:rsid w:val="00B31901"/>
    <w:rsid w:val="00B33B96"/>
    <w:rsid w:val="00B400DF"/>
    <w:rsid w:val="00B43976"/>
    <w:rsid w:val="00B43BFB"/>
    <w:rsid w:val="00B43EA4"/>
    <w:rsid w:val="00B44DB2"/>
    <w:rsid w:val="00B45349"/>
    <w:rsid w:val="00B45AC2"/>
    <w:rsid w:val="00B47235"/>
    <w:rsid w:val="00B5397C"/>
    <w:rsid w:val="00B570A2"/>
    <w:rsid w:val="00B5796E"/>
    <w:rsid w:val="00B57D92"/>
    <w:rsid w:val="00B62BF6"/>
    <w:rsid w:val="00B714E1"/>
    <w:rsid w:val="00B7443D"/>
    <w:rsid w:val="00B74464"/>
    <w:rsid w:val="00B74D96"/>
    <w:rsid w:val="00B75790"/>
    <w:rsid w:val="00B76E06"/>
    <w:rsid w:val="00B76E9A"/>
    <w:rsid w:val="00B83E69"/>
    <w:rsid w:val="00B86E82"/>
    <w:rsid w:val="00B97D14"/>
    <w:rsid w:val="00BA12DE"/>
    <w:rsid w:val="00BA4D2A"/>
    <w:rsid w:val="00BA62DC"/>
    <w:rsid w:val="00BA66C1"/>
    <w:rsid w:val="00BA73DD"/>
    <w:rsid w:val="00BB0D22"/>
    <w:rsid w:val="00BB1416"/>
    <w:rsid w:val="00BB2248"/>
    <w:rsid w:val="00BB23C9"/>
    <w:rsid w:val="00BB2AFC"/>
    <w:rsid w:val="00BB40B6"/>
    <w:rsid w:val="00BB7556"/>
    <w:rsid w:val="00BC09B4"/>
    <w:rsid w:val="00BC2DB6"/>
    <w:rsid w:val="00BC3453"/>
    <w:rsid w:val="00BC3695"/>
    <w:rsid w:val="00BC6580"/>
    <w:rsid w:val="00BD03E9"/>
    <w:rsid w:val="00BD0C57"/>
    <w:rsid w:val="00BD1D54"/>
    <w:rsid w:val="00BD2654"/>
    <w:rsid w:val="00BD32C0"/>
    <w:rsid w:val="00BD5BDB"/>
    <w:rsid w:val="00BD75A6"/>
    <w:rsid w:val="00BE1A41"/>
    <w:rsid w:val="00BE685B"/>
    <w:rsid w:val="00BF2F33"/>
    <w:rsid w:val="00BF394E"/>
    <w:rsid w:val="00BF6EB0"/>
    <w:rsid w:val="00BF7DEA"/>
    <w:rsid w:val="00C05E50"/>
    <w:rsid w:val="00C1173C"/>
    <w:rsid w:val="00C128A1"/>
    <w:rsid w:val="00C14C18"/>
    <w:rsid w:val="00C202D8"/>
    <w:rsid w:val="00C22AA7"/>
    <w:rsid w:val="00C236BA"/>
    <w:rsid w:val="00C264EC"/>
    <w:rsid w:val="00C27EC5"/>
    <w:rsid w:val="00C34D4C"/>
    <w:rsid w:val="00C40977"/>
    <w:rsid w:val="00C479F0"/>
    <w:rsid w:val="00C5067D"/>
    <w:rsid w:val="00C528B8"/>
    <w:rsid w:val="00C55A23"/>
    <w:rsid w:val="00C63EE1"/>
    <w:rsid w:val="00C65572"/>
    <w:rsid w:val="00C655AD"/>
    <w:rsid w:val="00C676A0"/>
    <w:rsid w:val="00C70475"/>
    <w:rsid w:val="00C7048A"/>
    <w:rsid w:val="00C722A3"/>
    <w:rsid w:val="00C7451A"/>
    <w:rsid w:val="00C76C18"/>
    <w:rsid w:val="00C87FC2"/>
    <w:rsid w:val="00C904C6"/>
    <w:rsid w:val="00C91DAE"/>
    <w:rsid w:val="00C91EAC"/>
    <w:rsid w:val="00C92388"/>
    <w:rsid w:val="00C92425"/>
    <w:rsid w:val="00C926A5"/>
    <w:rsid w:val="00C92AF7"/>
    <w:rsid w:val="00C92BB2"/>
    <w:rsid w:val="00C93BC9"/>
    <w:rsid w:val="00C96FCD"/>
    <w:rsid w:val="00C97DAE"/>
    <w:rsid w:val="00CA49A0"/>
    <w:rsid w:val="00CA5D43"/>
    <w:rsid w:val="00CA6234"/>
    <w:rsid w:val="00CB21B6"/>
    <w:rsid w:val="00CB499B"/>
    <w:rsid w:val="00CB5C87"/>
    <w:rsid w:val="00CC3BA7"/>
    <w:rsid w:val="00CC4A68"/>
    <w:rsid w:val="00CC4B68"/>
    <w:rsid w:val="00CC56FF"/>
    <w:rsid w:val="00CD1B18"/>
    <w:rsid w:val="00CD7262"/>
    <w:rsid w:val="00CE0B13"/>
    <w:rsid w:val="00CE122B"/>
    <w:rsid w:val="00CE19AB"/>
    <w:rsid w:val="00CE529A"/>
    <w:rsid w:val="00CE73BE"/>
    <w:rsid w:val="00CE7F59"/>
    <w:rsid w:val="00CF352A"/>
    <w:rsid w:val="00CF3D1C"/>
    <w:rsid w:val="00CF4D44"/>
    <w:rsid w:val="00D0442E"/>
    <w:rsid w:val="00D04C1C"/>
    <w:rsid w:val="00D06F6D"/>
    <w:rsid w:val="00D121EC"/>
    <w:rsid w:val="00D124B9"/>
    <w:rsid w:val="00D1673A"/>
    <w:rsid w:val="00D226F1"/>
    <w:rsid w:val="00D227CB"/>
    <w:rsid w:val="00D25F8B"/>
    <w:rsid w:val="00D26460"/>
    <w:rsid w:val="00D26A1B"/>
    <w:rsid w:val="00D37588"/>
    <w:rsid w:val="00D375E5"/>
    <w:rsid w:val="00D4491D"/>
    <w:rsid w:val="00D477FB"/>
    <w:rsid w:val="00D5080F"/>
    <w:rsid w:val="00D51EC1"/>
    <w:rsid w:val="00D533D2"/>
    <w:rsid w:val="00D56B10"/>
    <w:rsid w:val="00D61859"/>
    <w:rsid w:val="00D63971"/>
    <w:rsid w:val="00D64D05"/>
    <w:rsid w:val="00D7488C"/>
    <w:rsid w:val="00D74EC6"/>
    <w:rsid w:val="00D76552"/>
    <w:rsid w:val="00D80136"/>
    <w:rsid w:val="00D804A0"/>
    <w:rsid w:val="00D832D8"/>
    <w:rsid w:val="00D851BE"/>
    <w:rsid w:val="00D87B8B"/>
    <w:rsid w:val="00D92AB3"/>
    <w:rsid w:val="00D94006"/>
    <w:rsid w:val="00D943B6"/>
    <w:rsid w:val="00D96766"/>
    <w:rsid w:val="00DB06F2"/>
    <w:rsid w:val="00DB1146"/>
    <w:rsid w:val="00DB198C"/>
    <w:rsid w:val="00DB3558"/>
    <w:rsid w:val="00DB598C"/>
    <w:rsid w:val="00DC0486"/>
    <w:rsid w:val="00DC1B08"/>
    <w:rsid w:val="00DC651F"/>
    <w:rsid w:val="00DC6D4E"/>
    <w:rsid w:val="00DD02FC"/>
    <w:rsid w:val="00DD42AC"/>
    <w:rsid w:val="00DD64D4"/>
    <w:rsid w:val="00DE1A88"/>
    <w:rsid w:val="00DE26D8"/>
    <w:rsid w:val="00DF074E"/>
    <w:rsid w:val="00DF1698"/>
    <w:rsid w:val="00DF6EDB"/>
    <w:rsid w:val="00E007F8"/>
    <w:rsid w:val="00E039B8"/>
    <w:rsid w:val="00E0510B"/>
    <w:rsid w:val="00E06967"/>
    <w:rsid w:val="00E0746A"/>
    <w:rsid w:val="00E15D22"/>
    <w:rsid w:val="00E16097"/>
    <w:rsid w:val="00E17AD2"/>
    <w:rsid w:val="00E20575"/>
    <w:rsid w:val="00E21100"/>
    <w:rsid w:val="00E22BFD"/>
    <w:rsid w:val="00E22F17"/>
    <w:rsid w:val="00E24577"/>
    <w:rsid w:val="00E25AD0"/>
    <w:rsid w:val="00E27040"/>
    <w:rsid w:val="00E27964"/>
    <w:rsid w:val="00E3010F"/>
    <w:rsid w:val="00E309C4"/>
    <w:rsid w:val="00E3269A"/>
    <w:rsid w:val="00E3617F"/>
    <w:rsid w:val="00E369D7"/>
    <w:rsid w:val="00E3774B"/>
    <w:rsid w:val="00E40555"/>
    <w:rsid w:val="00E424FC"/>
    <w:rsid w:val="00E43121"/>
    <w:rsid w:val="00E4495D"/>
    <w:rsid w:val="00E5116A"/>
    <w:rsid w:val="00E518D7"/>
    <w:rsid w:val="00E55774"/>
    <w:rsid w:val="00E573E7"/>
    <w:rsid w:val="00E60F6F"/>
    <w:rsid w:val="00E60FFC"/>
    <w:rsid w:val="00E667AD"/>
    <w:rsid w:val="00E71343"/>
    <w:rsid w:val="00E721B7"/>
    <w:rsid w:val="00E743B4"/>
    <w:rsid w:val="00E7560E"/>
    <w:rsid w:val="00E80143"/>
    <w:rsid w:val="00E83353"/>
    <w:rsid w:val="00E8423C"/>
    <w:rsid w:val="00E84534"/>
    <w:rsid w:val="00E86B96"/>
    <w:rsid w:val="00E906FE"/>
    <w:rsid w:val="00E934DC"/>
    <w:rsid w:val="00E97199"/>
    <w:rsid w:val="00EA0D21"/>
    <w:rsid w:val="00EA123B"/>
    <w:rsid w:val="00EA1E59"/>
    <w:rsid w:val="00EA6706"/>
    <w:rsid w:val="00EA6946"/>
    <w:rsid w:val="00EA6F70"/>
    <w:rsid w:val="00EA7CAB"/>
    <w:rsid w:val="00EB08B3"/>
    <w:rsid w:val="00EB10B5"/>
    <w:rsid w:val="00EB181B"/>
    <w:rsid w:val="00EB4A93"/>
    <w:rsid w:val="00EB66B0"/>
    <w:rsid w:val="00EB7A60"/>
    <w:rsid w:val="00EC0038"/>
    <w:rsid w:val="00EC2703"/>
    <w:rsid w:val="00EC6732"/>
    <w:rsid w:val="00ED1923"/>
    <w:rsid w:val="00ED443E"/>
    <w:rsid w:val="00ED4DFB"/>
    <w:rsid w:val="00ED4F1E"/>
    <w:rsid w:val="00EE2A83"/>
    <w:rsid w:val="00EE339C"/>
    <w:rsid w:val="00EE507D"/>
    <w:rsid w:val="00EE55B5"/>
    <w:rsid w:val="00EE5F5B"/>
    <w:rsid w:val="00EE60BA"/>
    <w:rsid w:val="00EE7FDF"/>
    <w:rsid w:val="00EF18F6"/>
    <w:rsid w:val="00EF21A3"/>
    <w:rsid w:val="00EF2504"/>
    <w:rsid w:val="00EF2E7D"/>
    <w:rsid w:val="00EF34C9"/>
    <w:rsid w:val="00EF407E"/>
    <w:rsid w:val="00EF6549"/>
    <w:rsid w:val="00EF7EDB"/>
    <w:rsid w:val="00EF7F41"/>
    <w:rsid w:val="00F04CAE"/>
    <w:rsid w:val="00F05504"/>
    <w:rsid w:val="00F075B8"/>
    <w:rsid w:val="00F10D2E"/>
    <w:rsid w:val="00F13B76"/>
    <w:rsid w:val="00F14ED3"/>
    <w:rsid w:val="00F175E9"/>
    <w:rsid w:val="00F2253C"/>
    <w:rsid w:val="00F22F57"/>
    <w:rsid w:val="00F23EF1"/>
    <w:rsid w:val="00F24D99"/>
    <w:rsid w:val="00F26256"/>
    <w:rsid w:val="00F262AB"/>
    <w:rsid w:val="00F305C6"/>
    <w:rsid w:val="00F305D1"/>
    <w:rsid w:val="00F30A33"/>
    <w:rsid w:val="00F31588"/>
    <w:rsid w:val="00F317E4"/>
    <w:rsid w:val="00F32135"/>
    <w:rsid w:val="00F33E36"/>
    <w:rsid w:val="00F34090"/>
    <w:rsid w:val="00F34FD0"/>
    <w:rsid w:val="00F36EBA"/>
    <w:rsid w:val="00F414B7"/>
    <w:rsid w:val="00F44BFC"/>
    <w:rsid w:val="00F462BB"/>
    <w:rsid w:val="00F51429"/>
    <w:rsid w:val="00F51EAA"/>
    <w:rsid w:val="00F52588"/>
    <w:rsid w:val="00F55F98"/>
    <w:rsid w:val="00F5630C"/>
    <w:rsid w:val="00F572B8"/>
    <w:rsid w:val="00F57AF8"/>
    <w:rsid w:val="00F62C05"/>
    <w:rsid w:val="00F62E1F"/>
    <w:rsid w:val="00F71AD5"/>
    <w:rsid w:val="00F74045"/>
    <w:rsid w:val="00F757B3"/>
    <w:rsid w:val="00F75CD7"/>
    <w:rsid w:val="00F75EB1"/>
    <w:rsid w:val="00F76DCC"/>
    <w:rsid w:val="00F779B5"/>
    <w:rsid w:val="00F81712"/>
    <w:rsid w:val="00F82975"/>
    <w:rsid w:val="00F82B4B"/>
    <w:rsid w:val="00F836E2"/>
    <w:rsid w:val="00F8371E"/>
    <w:rsid w:val="00F84FF5"/>
    <w:rsid w:val="00F85089"/>
    <w:rsid w:val="00F91295"/>
    <w:rsid w:val="00F92EC7"/>
    <w:rsid w:val="00F931C4"/>
    <w:rsid w:val="00F93E2E"/>
    <w:rsid w:val="00F95446"/>
    <w:rsid w:val="00F9588A"/>
    <w:rsid w:val="00F96929"/>
    <w:rsid w:val="00F97361"/>
    <w:rsid w:val="00FA0838"/>
    <w:rsid w:val="00FA231F"/>
    <w:rsid w:val="00FA359E"/>
    <w:rsid w:val="00FA3983"/>
    <w:rsid w:val="00FA4EC5"/>
    <w:rsid w:val="00FA5D1F"/>
    <w:rsid w:val="00FA6CA5"/>
    <w:rsid w:val="00FB2D39"/>
    <w:rsid w:val="00FB63B1"/>
    <w:rsid w:val="00FC2D61"/>
    <w:rsid w:val="00FC2EA0"/>
    <w:rsid w:val="00FC3FE7"/>
    <w:rsid w:val="00FC4F4F"/>
    <w:rsid w:val="00FC6909"/>
    <w:rsid w:val="00FD1202"/>
    <w:rsid w:val="00FD2AA2"/>
    <w:rsid w:val="00FE01F1"/>
    <w:rsid w:val="00FE351E"/>
    <w:rsid w:val="00FE35FF"/>
    <w:rsid w:val="00FE56C7"/>
    <w:rsid w:val="00FF11E3"/>
    <w:rsid w:val="00FF28E6"/>
    <w:rsid w:val="00FF52DD"/>
    <w:rsid w:val="00FF71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40718B94"/>
  <w15:chartTrackingRefBased/>
  <w15:docId w15:val="{D0D392C3-90C9-4FA0-A000-81EA4CB08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EB1"/>
    <w:rPr>
      <w:sz w:val="24"/>
      <w:szCs w:val="24"/>
    </w:rPr>
  </w:style>
  <w:style w:type="paragraph" w:styleId="Heading1">
    <w:name w:val="heading 1"/>
    <w:basedOn w:val="Normal"/>
    <w:next w:val="Normal"/>
    <w:qFormat/>
    <w:rsid w:val="007A209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53E5B"/>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091497"/>
    <w:pPr>
      <w:spacing w:before="100" w:beforeAutospacing="1" w:after="100" w:afterAutospacing="1"/>
      <w:outlineLvl w:val="2"/>
    </w:pPr>
    <w:rPr>
      <w:b/>
      <w:bCs/>
      <w:sz w:val="27"/>
      <w:szCs w:val="27"/>
      <w:lang w:val="en-US" w:eastAsia="en-US"/>
    </w:rPr>
  </w:style>
  <w:style w:type="paragraph" w:styleId="Heading4">
    <w:name w:val="heading 4"/>
    <w:basedOn w:val="Normal"/>
    <w:next w:val="Normal"/>
    <w:link w:val="Heading4Char"/>
    <w:uiPriority w:val="9"/>
    <w:semiHidden/>
    <w:unhideWhenUsed/>
    <w:qFormat/>
    <w:rsid w:val="001E7CF4"/>
    <w:pPr>
      <w:keepNext/>
      <w:spacing w:before="240" w:after="60"/>
      <w:outlineLvl w:val="3"/>
    </w:pPr>
    <w:rPr>
      <w:rFonts w:ascii="Aptos" w:eastAsia="Times New Roman" w:hAnsi="Aptos"/>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23586"/>
    <w:pPr>
      <w:tabs>
        <w:tab w:val="center" w:pos="4320"/>
        <w:tab w:val="right" w:pos="8640"/>
      </w:tabs>
    </w:pPr>
  </w:style>
  <w:style w:type="paragraph" w:styleId="Footer">
    <w:name w:val="footer"/>
    <w:basedOn w:val="Normal"/>
    <w:link w:val="FooterChar"/>
    <w:uiPriority w:val="99"/>
    <w:rsid w:val="00223586"/>
    <w:pPr>
      <w:tabs>
        <w:tab w:val="center" w:pos="4320"/>
        <w:tab w:val="right" w:pos="8640"/>
      </w:tabs>
    </w:pPr>
  </w:style>
  <w:style w:type="table" w:styleId="TableGrid">
    <w:name w:val="Table Grid"/>
    <w:basedOn w:val="TableNormal"/>
    <w:rsid w:val="00043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26B72"/>
    <w:rPr>
      <w:color w:val="0000FF"/>
      <w:u w:val="single"/>
    </w:rPr>
  </w:style>
  <w:style w:type="paragraph" w:customStyle="1" w:styleId="CharCharChar">
    <w:name w:val="Char Char Char"/>
    <w:basedOn w:val="Normal"/>
    <w:rsid w:val="00A26B72"/>
    <w:rPr>
      <w:lang w:val="pl-PL" w:eastAsia="pl-PL"/>
    </w:rPr>
  </w:style>
  <w:style w:type="paragraph" w:styleId="NormalWeb">
    <w:name w:val="Normal (Web)"/>
    <w:basedOn w:val="Normal"/>
    <w:uiPriority w:val="99"/>
    <w:rsid w:val="00B076CC"/>
    <w:pPr>
      <w:spacing w:before="100" w:beforeAutospacing="1" w:after="100" w:afterAutospacing="1"/>
    </w:pPr>
    <w:rPr>
      <w:lang w:val="en-US" w:eastAsia="en-US"/>
    </w:rPr>
  </w:style>
  <w:style w:type="character" w:styleId="Strong">
    <w:name w:val="Strong"/>
    <w:uiPriority w:val="22"/>
    <w:qFormat/>
    <w:rsid w:val="00B076CC"/>
    <w:rPr>
      <w:b/>
      <w:bCs/>
    </w:rPr>
  </w:style>
  <w:style w:type="paragraph" w:customStyle="1" w:styleId="adr">
    <w:name w:val="adr"/>
    <w:basedOn w:val="Normal"/>
    <w:rsid w:val="00091497"/>
    <w:pPr>
      <w:spacing w:before="100" w:beforeAutospacing="1" w:after="100" w:afterAutospacing="1"/>
    </w:pPr>
    <w:rPr>
      <w:lang w:val="en-US" w:eastAsia="en-US"/>
    </w:rPr>
  </w:style>
  <w:style w:type="character" w:customStyle="1" w:styleId="street-address">
    <w:name w:val="street-address"/>
    <w:basedOn w:val="DefaultParagraphFont"/>
    <w:rsid w:val="00091497"/>
  </w:style>
  <w:style w:type="character" w:customStyle="1" w:styleId="extended-address">
    <w:name w:val="extended-address"/>
    <w:basedOn w:val="DefaultParagraphFont"/>
    <w:rsid w:val="00091497"/>
  </w:style>
  <w:style w:type="character" w:customStyle="1" w:styleId="region">
    <w:name w:val="region"/>
    <w:basedOn w:val="DefaultParagraphFont"/>
    <w:rsid w:val="00091497"/>
  </w:style>
  <w:style w:type="character" w:customStyle="1" w:styleId="postal-code">
    <w:name w:val="postal-code"/>
    <w:basedOn w:val="DefaultParagraphFont"/>
    <w:rsid w:val="00091497"/>
  </w:style>
  <w:style w:type="character" w:customStyle="1" w:styleId="country-name">
    <w:name w:val="country-name"/>
    <w:basedOn w:val="DefaultParagraphFont"/>
    <w:rsid w:val="00091497"/>
  </w:style>
  <w:style w:type="paragraph" w:customStyle="1" w:styleId="TableContents">
    <w:name w:val="Table Contents"/>
    <w:basedOn w:val="Normal"/>
    <w:rsid w:val="00F62E1F"/>
    <w:pPr>
      <w:widowControl w:val="0"/>
      <w:suppressLineNumbers/>
      <w:suppressAutoHyphens/>
    </w:pPr>
    <w:rPr>
      <w:rFonts w:eastAsia="Andale Sans UI"/>
      <w:kern w:val="1"/>
    </w:rPr>
  </w:style>
  <w:style w:type="paragraph" w:customStyle="1" w:styleId="Default">
    <w:name w:val="Default"/>
    <w:rsid w:val="00F62E1F"/>
    <w:pPr>
      <w:autoSpaceDE w:val="0"/>
      <w:autoSpaceDN w:val="0"/>
      <w:adjustRightInd w:val="0"/>
    </w:pPr>
    <w:rPr>
      <w:rFonts w:ascii="Verdana" w:hAnsi="Verdana" w:cs="Verdana"/>
      <w:color w:val="000000"/>
      <w:sz w:val="24"/>
      <w:szCs w:val="24"/>
      <w:lang w:val="en-US" w:eastAsia="en-US"/>
    </w:rPr>
  </w:style>
  <w:style w:type="paragraph" w:customStyle="1" w:styleId="CharCharCharCharChar">
    <w:name w:val="Char Char Char Char Char"/>
    <w:basedOn w:val="Normal"/>
    <w:rsid w:val="002E6276"/>
    <w:rPr>
      <w:lang w:val="pl-PL" w:eastAsia="pl-PL"/>
    </w:rPr>
  </w:style>
  <w:style w:type="character" w:customStyle="1" w:styleId="Heading3Char">
    <w:name w:val="Heading 3 Char"/>
    <w:link w:val="Heading3"/>
    <w:uiPriority w:val="9"/>
    <w:rsid w:val="00631DF6"/>
    <w:rPr>
      <w:b/>
      <w:bCs/>
      <w:sz w:val="27"/>
      <w:szCs w:val="27"/>
      <w:lang w:val="en-US" w:eastAsia="en-US"/>
    </w:rPr>
  </w:style>
  <w:style w:type="paragraph" w:customStyle="1" w:styleId="style8">
    <w:name w:val="style8"/>
    <w:basedOn w:val="Normal"/>
    <w:rsid w:val="00F52588"/>
    <w:pPr>
      <w:spacing w:before="100" w:beforeAutospacing="1" w:after="100" w:afterAutospacing="1"/>
    </w:pPr>
    <w:rPr>
      <w:lang w:val="fr-FR" w:eastAsia="fr-FR"/>
    </w:rPr>
  </w:style>
  <w:style w:type="character" w:customStyle="1" w:styleId="FooterChar">
    <w:name w:val="Footer Char"/>
    <w:link w:val="Footer"/>
    <w:uiPriority w:val="99"/>
    <w:rsid w:val="001C57DF"/>
    <w:rPr>
      <w:sz w:val="24"/>
      <w:szCs w:val="24"/>
      <w:lang w:val="en-GB" w:eastAsia="en-GB"/>
    </w:rPr>
  </w:style>
  <w:style w:type="paragraph" w:customStyle="1" w:styleId="ecxmsonormal">
    <w:name w:val="ecxmsonormal"/>
    <w:basedOn w:val="Normal"/>
    <w:rsid w:val="0052581C"/>
    <w:pPr>
      <w:spacing w:before="100" w:beforeAutospacing="1" w:after="100" w:afterAutospacing="1"/>
    </w:pPr>
    <w:rPr>
      <w:lang w:val="fr-FR" w:eastAsia="fr-FR"/>
    </w:rPr>
  </w:style>
  <w:style w:type="paragraph" w:customStyle="1" w:styleId="ecxmsolistparagraph">
    <w:name w:val="ecxmsolistparagraph"/>
    <w:basedOn w:val="Normal"/>
    <w:rsid w:val="0052581C"/>
    <w:pPr>
      <w:spacing w:before="100" w:beforeAutospacing="1" w:after="100" w:afterAutospacing="1"/>
    </w:pPr>
    <w:rPr>
      <w:lang w:val="fr-FR" w:eastAsia="fr-FR"/>
    </w:rPr>
  </w:style>
  <w:style w:type="paragraph" w:styleId="HTMLPreformatted">
    <w:name w:val="HTML Preformatted"/>
    <w:basedOn w:val="Normal"/>
    <w:link w:val="HTMLPreformattedChar"/>
    <w:uiPriority w:val="99"/>
    <w:semiHidden/>
    <w:unhideWhenUsed/>
    <w:rsid w:val="0052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fr-FR" w:eastAsia="fr-FR"/>
    </w:rPr>
  </w:style>
  <w:style w:type="character" w:customStyle="1" w:styleId="HTMLPreformattedChar">
    <w:name w:val="HTML Preformatted Char"/>
    <w:link w:val="HTMLPreformatted"/>
    <w:uiPriority w:val="99"/>
    <w:semiHidden/>
    <w:rsid w:val="0052581C"/>
    <w:rPr>
      <w:rFonts w:ascii="Courier New" w:hAnsi="Courier New" w:cs="Courier New"/>
    </w:rPr>
  </w:style>
  <w:style w:type="character" w:styleId="Emphasis">
    <w:name w:val="Emphasis"/>
    <w:uiPriority w:val="20"/>
    <w:qFormat/>
    <w:rsid w:val="00AD3C45"/>
    <w:rPr>
      <w:i/>
      <w:iCs/>
    </w:rPr>
  </w:style>
  <w:style w:type="paragraph" w:styleId="ListParagraph">
    <w:name w:val="List Paragraph"/>
    <w:basedOn w:val="Normal"/>
    <w:uiPriority w:val="34"/>
    <w:qFormat/>
    <w:rsid w:val="00174F11"/>
    <w:pPr>
      <w:ind w:left="708"/>
    </w:pPr>
  </w:style>
  <w:style w:type="paragraph" w:styleId="BalloonText">
    <w:name w:val="Balloon Text"/>
    <w:basedOn w:val="Normal"/>
    <w:link w:val="BalloonTextChar"/>
    <w:uiPriority w:val="99"/>
    <w:semiHidden/>
    <w:unhideWhenUsed/>
    <w:rsid w:val="00F62C05"/>
    <w:rPr>
      <w:rFonts w:ascii="Segoe UI" w:hAnsi="Segoe UI" w:cs="Segoe UI"/>
      <w:sz w:val="18"/>
      <w:szCs w:val="18"/>
    </w:rPr>
  </w:style>
  <w:style w:type="character" w:customStyle="1" w:styleId="BalloonTextChar">
    <w:name w:val="Balloon Text Char"/>
    <w:link w:val="BalloonText"/>
    <w:uiPriority w:val="99"/>
    <w:semiHidden/>
    <w:rsid w:val="00F62C05"/>
    <w:rPr>
      <w:rFonts w:ascii="Segoe UI" w:hAnsi="Segoe UI" w:cs="Segoe UI"/>
      <w:sz w:val="18"/>
      <w:szCs w:val="18"/>
      <w:lang w:val="en-GB" w:eastAsia="en-GB"/>
    </w:rPr>
  </w:style>
  <w:style w:type="paragraph" w:styleId="NoSpacing">
    <w:name w:val="No Spacing"/>
    <w:uiPriority w:val="1"/>
    <w:qFormat/>
    <w:rsid w:val="002D4A77"/>
    <w:rPr>
      <w:rFonts w:ascii="Calibri" w:eastAsia="Calibri" w:hAnsi="Calibri"/>
      <w:sz w:val="22"/>
      <w:szCs w:val="22"/>
      <w:lang w:eastAsia="en-US"/>
    </w:rPr>
  </w:style>
  <w:style w:type="paragraph" w:styleId="ListBullet">
    <w:name w:val="List Bullet"/>
    <w:basedOn w:val="Normal"/>
    <w:uiPriority w:val="99"/>
    <w:unhideWhenUsed/>
    <w:rsid w:val="00B31901"/>
    <w:pPr>
      <w:numPr>
        <w:numId w:val="5"/>
      </w:numPr>
      <w:contextualSpacing/>
    </w:pPr>
  </w:style>
  <w:style w:type="character" w:styleId="UnresolvedMention">
    <w:name w:val="Unresolved Mention"/>
    <w:uiPriority w:val="99"/>
    <w:semiHidden/>
    <w:unhideWhenUsed/>
    <w:rsid w:val="00F55F98"/>
    <w:rPr>
      <w:color w:val="605E5C"/>
      <w:shd w:val="clear" w:color="auto" w:fill="E1DFDD"/>
    </w:rPr>
  </w:style>
  <w:style w:type="character" w:styleId="FollowedHyperlink">
    <w:name w:val="FollowedHyperlink"/>
    <w:uiPriority w:val="99"/>
    <w:semiHidden/>
    <w:unhideWhenUsed/>
    <w:rsid w:val="004125A9"/>
    <w:rPr>
      <w:color w:val="954F72"/>
      <w:u w:val="single"/>
    </w:rPr>
  </w:style>
  <w:style w:type="character" w:customStyle="1" w:styleId="Heading4Char">
    <w:name w:val="Heading 4 Char"/>
    <w:link w:val="Heading4"/>
    <w:uiPriority w:val="9"/>
    <w:semiHidden/>
    <w:rsid w:val="001E7CF4"/>
    <w:rPr>
      <w:rFonts w:ascii="Aptos" w:eastAsia="Times New Roman" w:hAnsi="Aptos" w:cs="Times New Roman"/>
      <w:b/>
      <w:bCs/>
      <w:sz w:val="28"/>
      <w:szCs w:val="28"/>
    </w:rPr>
  </w:style>
  <w:style w:type="paragraph" w:styleId="Revision">
    <w:name w:val="Revision"/>
    <w:hidden/>
    <w:uiPriority w:val="99"/>
    <w:semiHidden/>
    <w:rsid w:val="00AB266C"/>
    <w:rPr>
      <w:sz w:val="24"/>
      <w:szCs w:val="24"/>
    </w:rPr>
  </w:style>
  <w:style w:type="paragraph" w:customStyle="1" w:styleId="Terms">
    <w:name w:val="Terms"/>
    <w:basedOn w:val="Normal"/>
    <w:unhideWhenUsed/>
    <w:qFormat/>
    <w:rsid w:val="009232F7"/>
    <w:pPr>
      <w:spacing w:before="40"/>
    </w:pPr>
    <w:rPr>
      <w:rFonts w:ascii="Century Gothic" w:eastAsia="Times New Roman" w:hAnsi="Century Gothic"/>
      <w:sz w:val="20"/>
      <w:lang w:val="en-US" w:eastAsia="en-US"/>
    </w:rPr>
  </w:style>
  <w:style w:type="paragraph" w:styleId="FootnoteText">
    <w:name w:val="footnote text"/>
    <w:basedOn w:val="Normal"/>
    <w:link w:val="FootnoteTextChar"/>
    <w:semiHidden/>
    <w:unhideWhenUsed/>
    <w:rsid w:val="009232F7"/>
    <w:rPr>
      <w:rFonts w:ascii="Century Gothic" w:eastAsia="Times New Roman" w:hAnsi="Century Gothic"/>
      <w:sz w:val="20"/>
      <w:szCs w:val="20"/>
      <w:lang w:val="en-US" w:eastAsia="en-US"/>
    </w:rPr>
  </w:style>
  <w:style w:type="character" w:customStyle="1" w:styleId="FootnoteTextChar">
    <w:name w:val="Footnote Text Char"/>
    <w:link w:val="FootnoteText"/>
    <w:semiHidden/>
    <w:rsid w:val="009232F7"/>
    <w:rPr>
      <w:rFonts w:ascii="Century Gothic" w:eastAsia="Times New Roman" w:hAnsi="Century Gothic"/>
      <w:lang w:val="en-US" w:eastAsia="en-US"/>
    </w:rPr>
  </w:style>
  <w:style w:type="character" w:styleId="FootnoteReference">
    <w:name w:val="footnote reference"/>
    <w:semiHidden/>
    <w:unhideWhenUsed/>
    <w:rsid w:val="009232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6904">
      <w:bodyDiv w:val="1"/>
      <w:marLeft w:val="0"/>
      <w:marRight w:val="0"/>
      <w:marTop w:val="0"/>
      <w:marBottom w:val="0"/>
      <w:divBdr>
        <w:top w:val="none" w:sz="0" w:space="0" w:color="auto"/>
        <w:left w:val="none" w:sz="0" w:space="0" w:color="auto"/>
        <w:bottom w:val="none" w:sz="0" w:space="0" w:color="auto"/>
        <w:right w:val="none" w:sz="0" w:space="0" w:color="auto"/>
      </w:divBdr>
    </w:div>
    <w:div w:id="36198166">
      <w:bodyDiv w:val="1"/>
      <w:marLeft w:val="0"/>
      <w:marRight w:val="0"/>
      <w:marTop w:val="0"/>
      <w:marBottom w:val="0"/>
      <w:divBdr>
        <w:top w:val="none" w:sz="0" w:space="0" w:color="auto"/>
        <w:left w:val="none" w:sz="0" w:space="0" w:color="auto"/>
        <w:bottom w:val="none" w:sz="0" w:space="0" w:color="auto"/>
        <w:right w:val="none" w:sz="0" w:space="0" w:color="auto"/>
      </w:divBdr>
    </w:div>
    <w:div w:id="36664147">
      <w:bodyDiv w:val="1"/>
      <w:marLeft w:val="0"/>
      <w:marRight w:val="0"/>
      <w:marTop w:val="0"/>
      <w:marBottom w:val="0"/>
      <w:divBdr>
        <w:top w:val="none" w:sz="0" w:space="0" w:color="auto"/>
        <w:left w:val="none" w:sz="0" w:space="0" w:color="auto"/>
        <w:bottom w:val="none" w:sz="0" w:space="0" w:color="auto"/>
        <w:right w:val="none" w:sz="0" w:space="0" w:color="auto"/>
      </w:divBdr>
    </w:div>
    <w:div w:id="56786730">
      <w:bodyDiv w:val="1"/>
      <w:marLeft w:val="0"/>
      <w:marRight w:val="0"/>
      <w:marTop w:val="0"/>
      <w:marBottom w:val="0"/>
      <w:divBdr>
        <w:top w:val="none" w:sz="0" w:space="0" w:color="auto"/>
        <w:left w:val="none" w:sz="0" w:space="0" w:color="auto"/>
        <w:bottom w:val="none" w:sz="0" w:space="0" w:color="auto"/>
        <w:right w:val="none" w:sz="0" w:space="0" w:color="auto"/>
      </w:divBdr>
    </w:div>
    <w:div w:id="164978279">
      <w:bodyDiv w:val="1"/>
      <w:marLeft w:val="0"/>
      <w:marRight w:val="0"/>
      <w:marTop w:val="0"/>
      <w:marBottom w:val="0"/>
      <w:divBdr>
        <w:top w:val="none" w:sz="0" w:space="0" w:color="auto"/>
        <w:left w:val="none" w:sz="0" w:space="0" w:color="auto"/>
        <w:bottom w:val="none" w:sz="0" w:space="0" w:color="auto"/>
        <w:right w:val="none" w:sz="0" w:space="0" w:color="auto"/>
      </w:divBdr>
    </w:div>
    <w:div w:id="220990300">
      <w:bodyDiv w:val="1"/>
      <w:marLeft w:val="0"/>
      <w:marRight w:val="0"/>
      <w:marTop w:val="0"/>
      <w:marBottom w:val="0"/>
      <w:divBdr>
        <w:top w:val="none" w:sz="0" w:space="0" w:color="auto"/>
        <w:left w:val="none" w:sz="0" w:space="0" w:color="auto"/>
        <w:bottom w:val="none" w:sz="0" w:space="0" w:color="auto"/>
        <w:right w:val="none" w:sz="0" w:space="0" w:color="auto"/>
      </w:divBdr>
    </w:div>
    <w:div w:id="231085932">
      <w:bodyDiv w:val="1"/>
      <w:marLeft w:val="0"/>
      <w:marRight w:val="0"/>
      <w:marTop w:val="0"/>
      <w:marBottom w:val="0"/>
      <w:divBdr>
        <w:top w:val="none" w:sz="0" w:space="0" w:color="auto"/>
        <w:left w:val="none" w:sz="0" w:space="0" w:color="auto"/>
        <w:bottom w:val="none" w:sz="0" w:space="0" w:color="auto"/>
        <w:right w:val="none" w:sz="0" w:space="0" w:color="auto"/>
      </w:divBdr>
    </w:div>
    <w:div w:id="242682874">
      <w:bodyDiv w:val="1"/>
      <w:marLeft w:val="0"/>
      <w:marRight w:val="0"/>
      <w:marTop w:val="0"/>
      <w:marBottom w:val="0"/>
      <w:divBdr>
        <w:top w:val="none" w:sz="0" w:space="0" w:color="auto"/>
        <w:left w:val="none" w:sz="0" w:space="0" w:color="auto"/>
        <w:bottom w:val="none" w:sz="0" w:space="0" w:color="auto"/>
        <w:right w:val="none" w:sz="0" w:space="0" w:color="auto"/>
      </w:divBdr>
    </w:div>
    <w:div w:id="281810274">
      <w:bodyDiv w:val="1"/>
      <w:marLeft w:val="0"/>
      <w:marRight w:val="0"/>
      <w:marTop w:val="0"/>
      <w:marBottom w:val="0"/>
      <w:divBdr>
        <w:top w:val="none" w:sz="0" w:space="0" w:color="auto"/>
        <w:left w:val="none" w:sz="0" w:space="0" w:color="auto"/>
        <w:bottom w:val="none" w:sz="0" w:space="0" w:color="auto"/>
        <w:right w:val="none" w:sz="0" w:space="0" w:color="auto"/>
      </w:divBdr>
    </w:div>
    <w:div w:id="302004484">
      <w:bodyDiv w:val="1"/>
      <w:marLeft w:val="0"/>
      <w:marRight w:val="0"/>
      <w:marTop w:val="0"/>
      <w:marBottom w:val="0"/>
      <w:divBdr>
        <w:top w:val="none" w:sz="0" w:space="0" w:color="auto"/>
        <w:left w:val="none" w:sz="0" w:space="0" w:color="auto"/>
        <w:bottom w:val="none" w:sz="0" w:space="0" w:color="auto"/>
        <w:right w:val="none" w:sz="0" w:space="0" w:color="auto"/>
      </w:divBdr>
    </w:div>
    <w:div w:id="345983101">
      <w:bodyDiv w:val="1"/>
      <w:marLeft w:val="0"/>
      <w:marRight w:val="0"/>
      <w:marTop w:val="0"/>
      <w:marBottom w:val="0"/>
      <w:divBdr>
        <w:top w:val="none" w:sz="0" w:space="0" w:color="auto"/>
        <w:left w:val="none" w:sz="0" w:space="0" w:color="auto"/>
        <w:bottom w:val="none" w:sz="0" w:space="0" w:color="auto"/>
        <w:right w:val="none" w:sz="0" w:space="0" w:color="auto"/>
      </w:divBdr>
      <w:divsChild>
        <w:div w:id="41446735">
          <w:marLeft w:val="0"/>
          <w:marRight w:val="0"/>
          <w:marTop w:val="0"/>
          <w:marBottom w:val="0"/>
          <w:divBdr>
            <w:top w:val="none" w:sz="0" w:space="0" w:color="auto"/>
            <w:left w:val="none" w:sz="0" w:space="0" w:color="auto"/>
            <w:bottom w:val="none" w:sz="0" w:space="0" w:color="auto"/>
            <w:right w:val="none" w:sz="0" w:space="0" w:color="auto"/>
          </w:divBdr>
          <w:divsChild>
            <w:div w:id="345135687">
              <w:marLeft w:val="0"/>
              <w:marRight w:val="0"/>
              <w:marTop w:val="0"/>
              <w:marBottom w:val="0"/>
              <w:divBdr>
                <w:top w:val="none" w:sz="0" w:space="0" w:color="auto"/>
                <w:left w:val="none" w:sz="0" w:space="0" w:color="auto"/>
                <w:bottom w:val="none" w:sz="0" w:space="0" w:color="auto"/>
                <w:right w:val="none" w:sz="0" w:space="0" w:color="auto"/>
              </w:divBdr>
              <w:divsChild>
                <w:div w:id="112003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367358">
      <w:bodyDiv w:val="1"/>
      <w:marLeft w:val="0"/>
      <w:marRight w:val="0"/>
      <w:marTop w:val="0"/>
      <w:marBottom w:val="0"/>
      <w:divBdr>
        <w:top w:val="none" w:sz="0" w:space="0" w:color="auto"/>
        <w:left w:val="none" w:sz="0" w:space="0" w:color="auto"/>
        <w:bottom w:val="none" w:sz="0" w:space="0" w:color="auto"/>
        <w:right w:val="none" w:sz="0" w:space="0" w:color="auto"/>
      </w:divBdr>
      <w:divsChild>
        <w:div w:id="296228332">
          <w:marLeft w:val="0"/>
          <w:marRight w:val="0"/>
          <w:marTop w:val="0"/>
          <w:marBottom w:val="0"/>
          <w:divBdr>
            <w:top w:val="none" w:sz="0" w:space="0" w:color="auto"/>
            <w:left w:val="none" w:sz="0" w:space="0" w:color="auto"/>
            <w:bottom w:val="none" w:sz="0" w:space="0" w:color="auto"/>
            <w:right w:val="none" w:sz="0" w:space="0" w:color="auto"/>
          </w:divBdr>
          <w:divsChild>
            <w:div w:id="64890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85113">
      <w:bodyDiv w:val="1"/>
      <w:marLeft w:val="0"/>
      <w:marRight w:val="0"/>
      <w:marTop w:val="0"/>
      <w:marBottom w:val="0"/>
      <w:divBdr>
        <w:top w:val="none" w:sz="0" w:space="0" w:color="auto"/>
        <w:left w:val="none" w:sz="0" w:space="0" w:color="auto"/>
        <w:bottom w:val="none" w:sz="0" w:space="0" w:color="auto"/>
        <w:right w:val="none" w:sz="0" w:space="0" w:color="auto"/>
      </w:divBdr>
    </w:div>
    <w:div w:id="525338947">
      <w:bodyDiv w:val="1"/>
      <w:marLeft w:val="0"/>
      <w:marRight w:val="0"/>
      <w:marTop w:val="0"/>
      <w:marBottom w:val="0"/>
      <w:divBdr>
        <w:top w:val="none" w:sz="0" w:space="0" w:color="auto"/>
        <w:left w:val="none" w:sz="0" w:space="0" w:color="auto"/>
        <w:bottom w:val="none" w:sz="0" w:space="0" w:color="auto"/>
        <w:right w:val="none" w:sz="0" w:space="0" w:color="auto"/>
      </w:divBdr>
    </w:div>
    <w:div w:id="560872988">
      <w:bodyDiv w:val="1"/>
      <w:marLeft w:val="0"/>
      <w:marRight w:val="0"/>
      <w:marTop w:val="0"/>
      <w:marBottom w:val="0"/>
      <w:divBdr>
        <w:top w:val="none" w:sz="0" w:space="0" w:color="auto"/>
        <w:left w:val="none" w:sz="0" w:space="0" w:color="auto"/>
        <w:bottom w:val="none" w:sz="0" w:space="0" w:color="auto"/>
        <w:right w:val="none" w:sz="0" w:space="0" w:color="auto"/>
      </w:divBdr>
    </w:div>
    <w:div w:id="578642187">
      <w:bodyDiv w:val="1"/>
      <w:marLeft w:val="0"/>
      <w:marRight w:val="0"/>
      <w:marTop w:val="0"/>
      <w:marBottom w:val="0"/>
      <w:divBdr>
        <w:top w:val="none" w:sz="0" w:space="0" w:color="auto"/>
        <w:left w:val="none" w:sz="0" w:space="0" w:color="auto"/>
        <w:bottom w:val="none" w:sz="0" w:space="0" w:color="auto"/>
        <w:right w:val="none" w:sz="0" w:space="0" w:color="auto"/>
      </w:divBdr>
    </w:div>
    <w:div w:id="586235038">
      <w:bodyDiv w:val="1"/>
      <w:marLeft w:val="0"/>
      <w:marRight w:val="0"/>
      <w:marTop w:val="0"/>
      <w:marBottom w:val="0"/>
      <w:divBdr>
        <w:top w:val="none" w:sz="0" w:space="0" w:color="auto"/>
        <w:left w:val="none" w:sz="0" w:space="0" w:color="auto"/>
        <w:bottom w:val="none" w:sz="0" w:space="0" w:color="auto"/>
        <w:right w:val="none" w:sz="0" w:space="0" w:color="auto"/>
      </w:divBdr>
    </w:div>
    <w:div w:id="617414698">
      <w:bodyDiv w:val="1"/>
      <w:marLeft w:val="0"/>
      <w:marRight w:val="0"/>
      <w:marTop w:val="0"/>
      <w:marBottom w:val="0"/>
      <w:divBdr>
        <w:top w:val="none" w:sz="0" w:space="0" w:color="auto"/>
        <w:left w:val="none" w:sz="0" w:space="0" w:color="auto"/>
        <w:bottom w:val="none" w:sz="0" w:space="0" w:color="auto"/>
        <w:right w:val="none" w:sz="0" w:space="0" w:color="auto"/>
      </w:divBdr>
    </w:div>
    <w:div w:id="622230694">
      <w:bodyDiv w:val="1"/>
      <w:marLeft w:val="0"/>
      <w:marRight w:val="0"/>
      <w:marTop w:val="0"/>
      <w:marBottom w:val="0"/>
      <w:divBdr>
        <w:top w:val="none" w:sz="0" w:space="0" w:color="auto"/>
        <w:left w:val="none" w:sz="0" w:space="0" w:color="auto"/>
        <w:bottom w:val="none" w:sz="0" w:space="0" w:color="auto"/>
        <w:right w:val="none" w:sz="0" w:space="0" w:color="auto"/>
      </w:divBdr>
    </w:div>
    <w:div w:id="654455398">
      <w:bodyDiv w:val="1"/>
      <w:marLeft w:val="0"/>
      <w:marRight w:val="0"/>
      <w:marTop w:val="0"/>
      <w:marBottom w:val="0"/>
      <w:divBdr>
        <w:top w:val="none" w:sz="0" w:space="0" w:color="auto"/>
        <w:left w:val="none" w:sz="0" w:space="0" w:color="auto"/>
        <w:bottom w:val="none" w:sz="0" w:space="0" w:color="auto"/>
        <w:right w:val="none" w:sz="0" w:space="0" w:color="auto"/>
      </w:divBdr>
    </w:div>
    <w:div w:id="655378657">
      <w:bodyDiv w:val="1"/>
      <w:marLeft w:val="0"/>
      <w:marRight w:val="0"/>
      <w:marTop w:val="0"/>
      <w:marBottom w:val="0"/>
      <w:divBdr>
        <w:top w:val="none" w:sz="0" w:space="0" w:color="auto"/>
        <w:left w:val="none" w:sz="0" w:space="0" w:color="auto"/>
        <w:bottom w:val="none" w:sz="0" w:space="0" w:color="auto"/>
        <w:right w:val="none" w:sz="0" w:space="0" w:color="auto"/>
      </w:divBdr>
    </w:div>
    <w:div w:id="674263392">
      <w:bodyDiv w:val="1"/>
      <w:marLeft w:val="0"/>
      <w:marRight w:val="0"/>
      <w:marTop w:val="0"/>
      <w:marBottom w:val="0"/>
      <w:divBdr>
        <w:top w:val="none" w:sz="0" w:space="0" w:color="auto"/>
        <w:left w:val="none" w:sz="0" w:space="0" w:color="auto"/>
        <w:bottom w:val="none" w:sz="0" w:space="0" w:color="auto"/>
        <w:right w:val="none" w:sz="0" w:space="0" w:color="auto"/>
      </w:divBdr>
    </w:div>
    <w:div w:id="706951199">
      <w:bodyDiv w:val="1"/>
      <w:marLeft w:val="0"/>
      <w:marRight w:val="0"/>
      <w:marTop w:val="0"/>
      <w:marBottom w:val="0"/>
      <w:divBdr>
        <w:top w:val="none" w:sz="0" w:space="0" w:color="auto"/>
        <w:left w:val="none" w:sz="0" w:space="0" w:color="auto"/>
        <w:bottom w:val="none" w:sz="0" w:space="0" w:color="auto"/>
        <w:right w:val="none" w:sz="0" w:space="0" w:color="auto"/>
      </w:divBdr>
    </w:div>
    <w:div w:id="716590797">
      <w:bodyDiv w:val="1"/>
      <w:marLeft w:val="0"/>
      <w:marRight w:val="0"/>
      <w:marTop w:val="0"/>
      <w:marBottom w:val="0"/>
      <w:divBdr>
        <w:top w:val="none" w:sz="0" w:space="0" w:color="auto"/>
        <w:left w:val="none" w:sz="0" w:space="0" w:color="auto"/>
        <w:bottom w:val="none" w:sz="0" w:space="0" w:color="auto"/>
        <w:right w:val="none" w:sz="0" w:space="0" w:color="auto"/>
      </w:divBdr>
    </w:div>
    <w:div w:id="783425724">
      <w:bodyDiv w:val="1"/>
      <w:marLeft w:val="0"/>
      <w:marRight w:val="0"/>
      <w:marTop w:val="0"/>
      <w:marBottom w:val="0"/>
      <w:divBdr>
        <w:top w:val="none" w:sz="0" w:space="0" w:color="auto"/>
        <w:left w:val="none" w:sz="0" w:space="0" w:color="auto"/>
        <w:bottom w:val="none" w:sz="0" w:space="0" w:color="auto"/>
        <w:right w:val="none" w:sz="0" w:space="0" w:color="auto"/>
      </w:divBdr>
    </w:div>
    <w:div w:id="806240378">
      <w:bodyDiv w:val="1"/>
      <w:marLeft w:val="0"/>
      <w:marRight w:val="0"/>
      <w:marTop w:val="0"/>
      <w:marBottom w:val="0"/>
      <w:divBdr>
        <w:top w:val="none" w:sz="0" w:space="0" w:color="auto"/>
        <w:left w:val="none" w:sz="0" w:space="0" w:color="auto"/>
        <w:bottom w:val="none" w:sz="0" w:space="0" w:color="auto"/>
        <w:right w:val="none" w:sz="0" w:space="0" w:color="auto"/>
      </w:divBdr>
    </w:div>
    <w:div w:id="821434085">
      <w:bodyDiv w:val="1"/>
      <w:marLeft w:val="0"/>
      <w:marRight w:val="0"/>
      <w:marTop w:val="0"/>
      <w:marBottom w:val="0"/>
      <w:divBdr>
        <w:top w:val="none" w:sz="0" w:space="0" w:color="auto"/>
        <w:left w:val="none" w:sz="0" w:space="0" w:color="auto"/>
        <w:bottom w:val="none" w:sz="0" w:space="0" w:color="auto"/>
        <w:right w:val="none" w:sz="0" w:space="0" w:color="auto"/>
      </w:divBdr>
    </w:div>
    <w:div w:id="835728352">
      <w:bodyDiv w:val="1"/>
      <w:marLeft w:val="0"/>
      <w:marRight w:val="0"/>
      <w:marTop w:val="0"/>
      <w:marBottom w:val="0"/>
      <w:divBdr>
        <w:top w:val="none" w:sz="0" w:space="0" w:color="auto"/>
        <w:left w:val="none" w:sz="0" w:space="0" w:color="auto"/>
        <w:bottom w:val="none" w:sz="0" w:space="0" w:color="auto"/>
        <w:right w:val="none" w:sz="0" w:space="0" w:color="auto"/>
      </w:divBdr>
    </w:div>
    <w:div w:id="844516540">
      <w:bodyDiv w:val="1"/>
      <w:marLeft w:val="0"/>
      <w:marRight w:val="0"/>
      <w:marTop w:val="0"/>
      <w:marBottom w:val="0"/>
      <w:divBdr>
        <w:top w:val="none" w:sz="0" w:space="0" w:color="auto"/>
        <w:left w:val="none" w:sz="0" w:space="0" w:color="auto"/>
        <w:bottom w:val="none" w:sz="0" w:space="0" w:color="auto"/>
        <w:right w:val="none" w:sz="0" w:space="0" w:color="auto"/>
      </w:divBdr>
    </w:div>
    <w:div w:id="852500430">
      <w:bodyDiv w:val="1"/>
      <w:marLeft w:val="0"/>
      <w:marRight w:val="0"/>
      <w:marTop w:val="0"/>
      <w:marBottom w:val="0"/>
      <w:divBdr>
        <w:top w:val="none" w:sz="0" w:space="0" w:color="auto"/>
        <w:left w:val="none" w:sz="0" w:space="0" w:color="auto"/>
        <w:bottom w:val="none" w:sz="0" w:space="0" w:color="auto"/>
        <w:right w:val="none" w:sz="0" w:space="0" w:color="auto"/>
      </w:divBdr>
    </w:div>
    <w:div w:id="854417012">
      <w:bodyDiv w:val="1"/>
      <w:marLeft w:val="0"/>
      <w:marRight w:val="0"/>
      <w:marTop w:val="0"/>
      <w:marBottom w:val="0"/>
      <w:divBdr>
        <w:top w:val="none" w:sz="0" w:space="0" w:color="auto"/>
        <w:left w:val="none" w:sz="0" w:space="0" w:color="auto"/>
        <w:bottom w:val="none" w:sz="0" w:space="0" w:color="auto"/>
        <w:right w:val="none" w:sz="0" w:space="0" w:color="auto"/>
      </w:divBdr>
    </w:div>
    <w:div w:id="855579760">
      <w:bodyDiv w:val="1"/>
      <w:marLeft w:val="0"/>
      <w:marRight w:val="0"/>
      <w:marTop w:val="0"/>
      <w:marBottom w:val="0"/>
      <w:divBdr>
        <w:top w:val="none" w:sz="0" w:space="0" w:color="auto"/>
        <w:left w:val="none" w:sz="0" w:space="0" w:color="auto"/>
        <w:bottom w:val="none" w:sz="0" w:space="0" w:color="auto"/>
        <w:right w:val="none" w:sz="0" w:space="0" w:color="auto"/>
      </w:divBdr>
    </w:div>
    <w:div w:id="860629913">
      <w:bodyDiv w:val="1"/>
      <w:marLeft w:val="0"/>
      <w:marRight w:val="0"/>
      <w:marTop w:val="0"/>
      <w:marBottom w:val="0"/>
      <w:divBdr>
        <w:top w:val="none" w:sz="0" w:space="0" w:color="auto"/>
        <w:left w:val="none" w:sz="0" w:space="0" w:color="auto"/>
        <w:bottom w:val="none" w:sz="0" w:space="0" w:color="auto"/>
        <w:right w:val="none" w:sz="0" w:space="0" w:color="auto"/>
      </w:divBdr>
    </w:div>
    <w:div w:id="864908735">
      <w:bodyDiv w:val="1"/>
      <w:marLeft w:val="0"/>
      <w:marRight w:val="0"/>
      <w:marTop w:val="0"/>
      <w:marBottom w:val="0"/>
      <w:divBdr>
        <w:top w:val="none" w:sz="0" w:space="0" w:color="auto"/>
        <w:left w:val="none" w:sz="0" w:space="0" w:color="auto"/>
        <w:bottom w:val="none" w:sz="0" w:space="0" w:color="auto"/>
        <w:right w:val="none" w:sz="0" w:space="0" w:color="auto"/>
      </w:divBdr>
    </w:div>
    <w:div w:id="904150294">
      <w:bodyDiv w:val="1"/>
      <w:marLeft w:val="0"/>
      <w:marRight w:val="0"/>
      <w:marTop w:val="0"/>
      <w:marBottom w:val="0"/>
      <w:divBdr>
        <w:top w:val="none" w:sz="0" w:space="0" w:color="auto"/>
        <w:left w:val="none" w:sz="0" w:space="0" w:color="auto"/>
        <w:bottom w:val="none" w:sz="0" w:space="0" w:color="auto"/>
        <w:right w:val="none" w:sz="0" w:space="0" w:color="auto"/>
      </w:divBdr>
    </w:div>
    <w:div w:id="920216793">
      <w:bodyDiv w:val="1"/>
      <w:marLeft w:val="0"/>
      <w:marRight w:val="0"/>
      <w:marTop w:val="0"/>
      <w:marBottom w:val="0"/>
      <w:divBdr>
        <w:top w:val="none" w:sz="0" w:space="0" w:color="auto"/>
        <w:left w:val="none" w:sz="0" w:space="0" w:color="auto"/>
        <w:bottom w:val="none" w:sz="0" w:space="0" w:color="auto"/>
        <w:right w:val="none" w:sz="0" w:space="0" w:color="auto"/>
      </w:divBdr>
    </w:div>
    <w:div w:id="921331168">
      <w:bodyDiv w:val="1"/>
      <w:marLeft w:val="0"/>
      <w:marRight w:val="0"/>
      <w:marTop w:val="0"/>
      <w:marBottom w:val="0"/>
      <w:divBdr>
        <w:top w:val="none" w:sz="0" w:space="0" w:color="auto"/>
        <w:left w:val="none" w:sz="0" w:space="0" w:color="auto"/>
        <w:bottom w:val="none" w:sz="0" w:space="0" w:color="auto"/>
        <w:right w:val="none" w:sz="0" w:space="0" w:color="auto"/>
      </w:divBdr>
    </w:div>
    <w:div w:id="954167524">
      <w:bodyDiv w:val="1"/>
      <w:marLeft w:val="0"/>
      <w:marRight w:val="0"/>
      <w:marTop w:val="0"/>
      <w:marBottom w:val="0"/>
      <w:divBdr>
        <w:top w:val="none" w:sz="0" w:space="0" w:color="auto"/>
        <w:left w:val="none" w:sz="0" w:space="0" w:color="auto"/>
        <w:bottom w:val="none" w:sz="0" w:space="0" w:color="auto"/>
        <w:right w:val="none" w:sz="0" w:space="0" w:color="auto"/>
      </w:divBdr>
    </w:div>
    <w:div w:id="971593311">
      <w:bodyDiv w:val="1"/>
      <w:marLeft w:val="0"/>
      <w:marRight w:val="0"/>
      <w:marTop w:val="0"/>
      <w:marBottom w:val="0"/>
      <w:divBdr>
        <w:top w:val="none" w:sz="0" w:space="0" w:color="auto"/>
        <w:left w:val="none" w:sz="0" w:space="0" w:color="auto"/>
        <w:bottom w:val="none" w:sz="0" w:space="0" w:color="auto"/>
        <w:right w:val="none" w:sz="0" w:space="0" w:color="auto"/>
      </w:divBdr>
    </w:div>
    <w:div w:id="1022515177">
      <w:bodyDiv w:val="1"/>
      <w:marLeft w:val="0"/>
      <w:marRight w:val="0"/>
      <w:marTop w:val="0"/>
      <w:marBottom w:val="0"/>
      <w:divBdr>
        <w:top w:val="none" w:sz="0" w:space="0" w:color="auto"/>
        <w:left w:val="none" w:sz="0" w:space="0" w:color="auto"/>
        <w:bottom w:val="none" w:sz="0" w:space="0" w:color="auto"/>
        <w:right w:val="none" w:sz="0" w:space="0" w:color="auto"/>
      </w:divBdr>
    </w:div>
    <w:div w:id="1055085883">
      <w:bodyDiv w:val="1"/>
      <w:marLeft w:val="0"/>
      <w:marRight w:val="0"/>
      <w:marTop w:val="0"/>
      <w:marBottom w:val="0"/>
      <w:divBdr>
        <w:top w:val="none" w:sz="0" w:space="0" w:color="auto"/>
        <w:left w:val="none" w:sz="0" w:space="0" w:color="auto"/>
        <w:bottom w:val="none" w:sz="0" w:space="0" w:color="auto"/>
        <w:right w:val="none" w:sz="0" w:space="0" w:color="auto"/>
      </w:divBdr>
    </w:div>
    <w:div w:id="1103839711">
      <w:bodyDiv w:val="1"/>
      <w:marLeft w:val="0"/>
      <w:marRight w:val="0"/>
      <w:marTop w:val="0"/>
      <w:marBottom w:val="0"/>
      <w:divBdr>
        <w:top w:val="none" w:sz="0" w:space="0" w:color="auto"/>
        <w:left w:val="none" w:sz="0" w:space="0" w:color="auto"/>
        <w:bottom w:val="none" w:sz="0" w:space="0" w:color="auto"/>
        <w:right w:val="none" w:sz="0" w:space="0" w:color="auto"/>
      </w:divBdr>
    </w:div>
    <w:div w:id="1139690650">
      <w:bodyDiv w:val="1"/>
      <w:marLeft w:val="0"/>
      <w:marRight w:val="0"/>
      <w:marTop w:val="0"/>
      <w:marBottom w:val="0"/>
      <w:divBdr>
        <w:top w:val="none" w:sz="0" w:space="0" w:color="auto"/>
        <w:left w:val="none" w:sz="0" w:space="0" w:color="auto"/>
        <w:bottom w:val="none" w:sz="0" w:space="0" w:color="auto"/>
        <w:right w:val="none" w:sz="0" w:space="0" w:color="auto"/>
      </w:divBdr>
    </w:div>
    <w:div w:id="1146167627">
      <w:bodyDiv w:val="1"/>
      <w:marLeft w:val="0"/>
      <w:marRight w:val="0"/>
      <w:marTop w:val="0"/>
      <w:marBottom w:val="0"/>
      <w:divBdr>
        <w:top w:val="none" w:sz="0" w:space="0" w:color="auto"/>
        <w:left w:val="none" w:sz="0" w:space="0" w:color="auto"/>
        <w:bottom w:val="none" w:sz="0" w:space="0" w:color="auto"/>
        <w:right w:val="none" w:sz="0" w:space="0" w:color="auto"/>
      </w:divBdr>
    </w:div>
    <w:div w:id="1152215431">
      <w:bodyDiv w:val="1"/>
      <w:marLeft w:val="0"/>
      <w:marRight w:val="0"/>
      <w:marTop w:val="0"/>
      <w:marBottom w:val="0"/>
      <w:divBdr>
        <w:top w:val="none" w:sz="0" w:space="0" w:color="auto"/>
        <w:left w:val="none" w:sz="0" w:space="0" w:color="auto"/>
        <w:bottom w:val="none" w:sz="0" w:space="0" w:color="auto"/>
        <w:right w:val="none" w:sz="0" w:space="0" w:color="auto"/>
      </w:divBdr>
    </w:div>
    <w:div w:id="1152451545">
      <w:bodyDiv w:val="1"/>
      <w:marLeft w:val="0"/>
      <w:marRight w:val="0"/>
      <w:marTop w:val="0"/>
      <w:marBottom w:val="0"/>
      <w:divBdr>
        <w:top w:val="none" w:sz="0" w:space="0" w:color="auto"/>
        <w:left w:val="none" w:sz="0" w:space="0" w:color="auto"/>
        <w:bottom w:val="none" w:sz="0" w:space="0" w:color="auto"/>
        <w:right w:val="none" w:sz="0" w:space="0" w:color="auto"/>
      </w:divBdr>
    </w:div>
    <w:div w:id="1154562991">
      <w:bodyDiv w:val="1"/>
      <w:marLeft w:val="0"/>
      <w:marRight w:val="0"/>
      <w:marTop w:val="0"/>
      <w:marBottom w:val="0"/>
      <w:divBdr>
        <w:top w:val="none" w:sz="0" w:space="0" w:color="auto"/>
        <w:left w:val="none" w:sz="0" w:space="0" w:color="auto"/>
        <w:bottom w:val="none" w:sz="0" w:space="0" w:color="auto"/>
        <w:right w:val="none" w:sz="0" w:space="0" w:color="auto"/>
      </w:divBdr>
    </w:div>
    <w:div w:id="1182164290">
      <w:bodyDiv w:val="1"/>
      <w:marLeft w:val="0"/>
      <w:marRight w:val="0"/>
      <w:marTop w:val="0"/>
      <w:marBottom w:val="0"/>
      <w:divBdr>
        <w:top w:val="none" w:sz="0" w:space="0" w:color="auto"/>
        <w:left w:val="none" w:sz="0" w:space="0" w:color="auto"/>
        <w:bottom w:val="none" w:sz="0" w:space="0" w:color="auto"/>
        <w:right w:val="none" w:sz="0" w:space="0" w:color="auto"/>
      </w:divBdr>
    </w:div>
    <w:div w:id="1197621762">
      <w:bodyDiv w:val="1"/>
      <w:marLeft w:val="0"/>
      <w:marRight w:val="0"/>
      <w:marTop w:val="0"/>
      <w:marBottom w:val="0"/>
      <w:divBdr>
        <w:top w:val="none" w:sz="0" w:space="0" w:color="auto"/>
        <w:left w:val="none" w:sz="0" w:space="0" w:color="auto"/>
        <w:bottom w:val="none" w:sz="0" w:space="0" w:color="auto"/>
        <w:right w:val="none" w:sz="0" w:space="0" w:color="auto"/>
      </w:divBdr>
    </w:div>
    <w:div w:id="1200431904">
      <w:bodyDiv w:val="1"/>
      <w:marLeft w:val="0"/>
      <w:marRight w:val="0"/>
      <w:marTop w:val="0"/>
      <w:marBottom w:val="0"/>
      <w:divBdr>
        <w:top w:val="none" w:sz="0" w:space="0" w:color="auto"/>
        <w:left w:val="none" w:sz="0" w:space="0" w:color="auto"/>
        <w:bottom w:val="none" w:sz="0" w:space="0" w:color="auto"/>
        <w:right w:val="none" w:sz="0" w:space="0" w:color="auto"/>
      </w:divBdr>
    </w:div>
    <w:div w:id="1223520849">
      <w:bodyDiv w:val="1"/>
      <w:marLeft w:val="0"/>
      <w:marRight w:val="0"/>
      <w:marTop w:val="0"/>
      <w:marBottom w:val="0"/>
      <w:divBdr>
        <w:top w:val="none" w:sz="0" w:space="0" w:color="auto"/>
        <w:left w:val="none" w:sz="0" w:space="0" w:color="auto"/>
        <w:bottom w:val="none" w:sz="0" w:space="0" w:color="auto"/>
        <w:right w:val="none" w:sz="0" w:space="0" w:color="auto"/>
      </w:divBdr>
    </w:div>
    <w:div w:id="1258755041">
      <w:bodyDiv w:val="1"/>
      <w:marLeft w:val="0"/>
      <w:marRight w:val="0"/>
      <w:marTop w:val="0"/>
      <w:marBottom w:val="0"/>
      <w:divBdr>
        <w:top w:val="none" w:sz="0" w:space="0" w:color="auto"/>
        <w:left w:val="none" w:sz="0" w:space="0" w:color="auto"/>
        <w:bottom w:val="none" w:sz="0" w:space="0" w:color="auto"/>
        <w:right w:val="none" w:sz="0" w:space="0" w:color="auto"/>
      </w:divBdr>
    </w:div>
    <w:div w:id="1268461922">
      <w:bodyDiv w:val="1"/>
      <w:marLeft w:val="0"/>
      <w:marRight w:val="0"/>
      <w:marTop w:val="0"/>
      <w:marBottom w:val="0"/>
      <w:divBdr>
        <w:top w:val="none" w:sz="0" w:space="0" w:color="auto"/>
        <w:left w:val="none" w:sz="0" w:space="0" w:color="auto"/>
        <w:bottom w:val="none" w:sz="0" w:space="0" w:color="auto"/>
        <w:right w:val="none" w:sz="0" w:space="0" w:color="auto"/>
      </w:divBdr>
    </w:div>
    <w:div w:id="1312826154">
      <w:bodyDiv w:val="1"/>
      <w:marLeft w:val="0"/>
      <w:marRight w:val="0"/>
      <w:marTop w:val="0"/>
      <w:marBottom w:val="0"/>
      <w:divBdr>
        <w:top w:val="none" w:sz="0" w:space="0" w:color="auto"/>
        <w:left w:val="none" w:sz="0" w:space="0" w:color="auto"/>
        <w:bottom w:val="none" w:sz="0" w:space="0" w:color="auto"/>
        <w:right w:val="none" w:sz="0" w:space="0" w:color="auto"/>
      </w:divBdr>
    </w:div>
    <w:div w:id="1314026688">
      <w:bodyDiv w:val="1"/>
      <w:marLeft w:val="0"/>
      <w:marRight w:val="0"/>
      <w:marTop w:val="0"/>
      <w:marBottom w:val="0"/>
      <w:divBdr>
        <w:top w:val="none" w:sz="0" w:space="0" w:color="auto"/>
        <w:left w:val="none" w:sz="0" w:space="0" w:color="auto"/>
        <w:bottom w:val="none" w:sz="0" w:space="0" w:color="auto"/>
        <w:right w:val="none" w:sz="0" w:space="0" w:color="auto"/>
      </w:divBdr>
    </w:div>
    <w:div w:id="1328165604">
      <w:bodyDiv w:val="1"/>
      <w:marLeft w:val="0"/>
      <w:marRight w:val="0"/>
      <w:marTop w:val="0"/>
      <w:marBottom w:val="0"/>
      <w:divBdr>
        <w:top w:val="none" w:sz="0" w:space="0" w:color="auto"/>
        <w:left w:val="none" w:sz="0" w:space="0" w:color="auto"/>
        <w:bottom w:val="none" w:sz="0" w:space="0" w:color="auto"/>
        <w:right w:val="none" w:sz="0" w:space="0" w:color="auto"/>
      </w:divBdr>
    </w:div>
    <w:div w:id="1346321769">
      <w:bodyDiv w:val="1"/>
      <w:marLeft w:val="0"/>
      <w:marRight w:val="0"/>
      <w:marTop w:val="0"/>
      <w:marBottom w:val="0"/>
      <w:divBdr>
        <w:top w:val="none" w:sz="0" w:space="0" w:color="auto"/>
        <w:left w:val="none" w:sz="0" w:space="0" w:color="auto"/>
        <w:bottom w:val="none" w:sz="0" w:space="0" w:color="auto"/>
        <w:right w:val="none" w:sz="0" w:space="0" w:color="auto"/>
      </w:divBdr>
    </w:div>
    <w:div w:id="1353266369">
      <w:bodyDiv w:val="1"/>
      <w:marLeft w:val="0"/>
      <w:marRight w:val="0"/>
      <w:marTop w:val="0"/>
      <w:marBottom w:val="0"/>
      <w:divBdr>
        <w:top w:val="none" w:sz="0" w:space="0" w:color="auto"/>
        <w:left w:val="none" w:sz="0" w:space="0" w:color="auto"/>
        <w:bottom w:val="none" w:sz="0" w:space="0" w:color="auto"/>
        <w:right w:val="none" w:sz="0" w:space="0" w:color="auto"/>
      </w:divBdr>
    </w:div>
    <w:div w:id="1385371283">
      <w:bodyDiv w:val="1"/>
      <w:marLeft w:val="0"/>
      <w:marRight w:val="0"/>
      <w:marTop w:val="0"/>
      <w:marBottom w:val="0"/>
      <w:divBdr>
        <w:top w:val="none" w:sz="0" w:space="0" w:color="auto"/>
        <w:left w:val="none" w:sz="0" w:space="0" w:color="auto"/>
        <w:bottom w:val="none" w:sz="0" w:space="0" w:color="auto"/>
        <w:right w:val="none" w:sz="0" w:space="0" w:color="auto"/>
      </w:divBdr>
    </w:div>
    <w:div w:id="1392659535">
      <w:bodyDiv w:val="1"/>
      <w:marLeft w:val="0"/>
      <w:marRight w:val="0"/>
      <w:marTop w:val="0"/>
      <w:marBottom w:val="0"/>
      <w:divBdr>
        <w:top w:val="none" w:sz="0" w:space="0" w:color="auto"/>
        <w:left w:val="none" w:sz="0" w:space="0" w:color="auto"/>
        <w:bottom w:val="none" w:sz="0" w:space="0" w:color="auto"/>
        <w:right w:val="none" w:sz="0" w:space="0" w:color="auto"/>
      </w:divBdr>
    </w:div>
    <w:div w:id="1399589497">
      <w:bodyDiv w:val="1"/>
      <w:marLeft w:val="0"/>
      <w:marRight w:val="0"/>
      <w:marTop w:val="0"/>
      <w:marBottom w:val="0"/>
      <w:divBdr>
        <w:top w:val="none" w:sz="0" w:space="0" w:color="auto"/>
        <w:left w:val="none" w:sz="0" w:space="0" w:color="auto"/>
        <w:bottom w:val="none" w:sz="0" w:space="0" w:color="auto"/>
        <w:right w:val="none" w:sz="0" w:space="0" w:color="auto"/>
      </w:divBdr>
    </w:div>
    <w:div w:id="1406145541">
      <w:bodyDiv w:val="1"/>
      <w:marLeft w:val="0"/>
      <w:marRight w:val="0"/>
      <w:marTop w:val="0"/>
      <w:marBottom w:val="0"/>
      <w:divBdr>
        <w:top w:val="none" w:sz="0" w:space="0" w:color="auto"/>
        <w:left w:val="none" w:sz="0" w:space="0" w:color="auto"/>
        <w:bottom w:val="none" w:sz="0" w:space="0" w:color="auto"/>
        <w:right w:val="none" w:sz="0" w:space="0" w:color="auto"/>
      </w:divBdr>
    </w:div>
    <w:div w:id="1406758637">
      <w:bodyDiv w:val="1"/>
      <w:marLeft w:val="0"/>
      <w:marRight w:val="0"/>
      <w:marTop w:val="0"/>
      <w:marBottom w:val="0"/>
      <w:divBdr>
        <w:top w:val="none" w:sz="0" w:space="0" w:color="auto"/>
        <w:left w:val="none" w:sz="0" w:space="0" w:color="auto"/>
        <w:bottom w:val="none" w:sz="0" w:space="0" w:color="auto"/>
        <w:right w:val="none" w:sz="0" w:space="0" w:color="auto"/>
      </w:divBdr>
    </w:div>
    <w:div w:id="1421100585">
      <w:bodyDiv w:val="1"/>
      <w:marLeft w:val="0"/>
      <w:marRight w:val="0"/>
      <w:marTop w:val="0"/>
      <w:marBottom w:val="0"/>
      <w:divBdr>
        <w:top w:val="none" w:sz="0" w:space="0" w:color="auto"/>
        <w:left w:val="none" w:sz="0" w:space="0" w:color="auto"/>
        <w:bottom w:val="none" w:sz="0" w:space="0" w:color="auto"/>
        <w:right w:val="none" w:sz="0" w:space="0" w:color="auto"/>
      </w:divBdr>
    </w:div>
    <w:div w:id="1473719706">
      <w:bodyDiv w:val="1"/>
      <w:marLeft w:val="0"/>
      <w:marRight w:val="0"/>
      <w:marTop w:val="0"/>
      <w:marBottom w:val="0"/>
      <w:divBdr>
        <w:top w:val="none" w:sz="0" w:space="0" w:color="auto"/>
        <w:left w:val="none" w:sz="0" w:space="0" w:color="auto"/>
        <w:bottom w:val="none" w:sz="0" w:space="0" w:color="auto"/>
        <w:right w:val="none" w:sz="0" w:space="0" w:color="auto"/>
      </w:divBdr>
    </w:div>
    <w:div w:id="1473908370">
      <w:bodyDiv w:val="1"/>
      <w:marLeft w:val="0"/>
      <w:marRight w:val="0"/>
      <w:marTop w:val="0"/>
      <w:marBottom w:val="0"/>
      <w:divBdr>
        <w:top w:val="none" w:sz="0" w:space="0" w:color="auto"/>
        <w:left w:val="none" w:sz="0" w:space="0" w:color="auto"/>
        <w:bottom w:val="none" w:sz="0" w:space="0" w:color="auto"/>
        <w:right w:val="none" w:sz="0" w:space="0" w:color="auto"/>
      </w:divBdr>
    </w:div>
    <w:div w:id="1495341041">
      <w:bodyDiv w:val="1"/>
      <w:marLeft w:val="0"/>
      <w:marRight w:val="0"/>
      <w:marTop w:val="0"/>
      <w:marBottom w:val="0"/>
      <w:divBdr>
        <w:top w:val="none" w:sz="0" w:space="0" w:color="auto"/>
        <w:left w:val="none" w:sz="0" w:space="0" w:color="auto"/>
        <w:bottom w:val="none" w:sz="0" w:space="0" w:color="auto"/>
        <w:right w:val="none" w:sz="0" w:space="0" w:color="auto"/>
      </w:divBdr>
    </w:div>
    <w:div w:id="1505582979">
      <w:bodyDiv w:val="1"/>
      <w:marLeft w:val="0"/>
      <w:marRight w:val="0"/>
      <w:marTop w:val="0"/>
      <w:marBottom w:val="0"/>
      <w:divBdr>
        <w:top w:val="none" w:sz="0" w:space="0" w:color="auto"/>
        <w:left w:val="none" w:sz="0" w:space="0" w:color="auto"/>
        <w:bottom w:val="none" w:sz="0" w:space="0" w:color="auto"/>
        <w:right w:val="none" w:sz="0" w:space="0" w:color="auto"/>
      </w:divBdr>
    </w:div>
    <w:div w:id="1527911239">
      <w:bodyDiv w:val="1"/>
      <w:marLeft w:val="0"/>
      <w:marRight w:val="0"/>
      <w:marTop w:val="0"/>
      <w:marBottom w:val="0"/>
      <w:divBdr>
        <w:top w:val="none" w:sz="0" w:space="0" w:color="auto"/>
        <w:left w:val="none" w:sz="0" w:space="0" w:color="auto"/>
        <w:bottom w:val="none" w:sz="0" w:space="0" w:color="auto"/>
        <w:right w:val="none" w:sz="0" w:space="0" w:color="auto"/>
      </w:divBdr>
    </w:div>
    <w:div w:id="1543401524">
      <w:bodyDiv w:val="1"/>
      <w:marLeft w:val="0"/>
      <w:marRight w:val="0"/>
      <w:marTop w:val="0"/>
      <w:marBottom w:val="0"/>
      <w:divBdr>
        <w:top w:val="none" w:sz="0" w:space="0" w:color="auto"/>
        <w:left w:val="none" w:sz="0" w:space="0" w:color="auto"/>
        <w:bottom w:val="none" w:sz="0" w:space="0" w:color="auto"/>
        <w:right w:val="none" w:sz="0" w:space="0" w:color="auto"/>
      </w:divBdr>
    </w:div>
    <w:div w:id="1559898873">
      <w:bodyDiv w:val="1"/>
      <w:marLeft w:val="0"/>
      <w:marRight w:val="0"/>
      <w:marTop w:val="0"/>
      <w:marBottom w:val="0"/>
      <w:divBdr>
        <w:top w:val="none" w:sz="0" w:space="0" w:color="auto"/>
        <w:left w:val="none" w:sz="0" w:space="0" w:color="auto"/>
        <w:bottom w:val="none" w:sz="0" w:space="0" w:color="auto"/>
        <w:right w:val="none" w:sz="0" w:space="0" w:color="auto"/>
      </w:divBdr>
    </w:div>
    <w:div w:id="1562059623">
      <w:bodyDiv w:val="1"/>
      <w:marLeft w:val="0"/>
      <w:marRight w:val="0"/>
      <w:marTop w:val="0"/>
      <w:marBottom w:val="0"/>
      <w:divBdr>
        <w:top w:val="none" w:sz="0" w:space="0" w:color="auto"/>
        <w:left w:val="none" w:sz="0" w:space="0" w:color="auto"/>
        <w:bottom w:val="none" w:sz="0" w:space="0" w:color="auto"/>
        <w:right w:val="none" w:sz="0" w:space="0" w:color="auto"/>
      </w:divBdr>
      <w:divsChild>
        <w:div w:id="1046223639">
          <w:marLeft w:val="0"/>
          <w:marRight w:val="0"/>
          <w:marTop w:val="0"/>
          <w:marBottom w:val="0"/>
          <w:divBdr>
            <w:top w:val="none" w:sz="0" w:space="0" w:color="auto"/>
            <w:left w:val="none" w:sz="0" w:space="0" w:color="auto"/>
            <w:bottom w:val="none" w:sz="0" w:space="0" w:color="auto"/>
            <w:right w:val="none" w:sz="0" w:space="0" w:color="auto"/>
          </w:divBdr>
        </w:div>
      </w:divsChild>
    </w:div>
    <w:div w:id="1562911780">
      <w:bodyDiv w:val="1"/>
      <w:marLeft w:val="0"/>
      <w:marRight w:val="0"/>
      <w:marTop w:val="0"/>
      <w:marBottom w:val="0"/>
      <w:divBdr>
        <w:top w:val="none" w:sz="0" w:space="0" w:color="auto"/>
        <w:left w:val="none" w:sz="0" w:space="0" w:color="auto"/>
        <w:bottom w:val="none" w:sz="0" w:space="0" w:color="auto"/>
        <w:right w:val="none" w:sz="0" w:space="0" w:color="auto"/>
      </w:divBdr>
    </w:div>
    <w:div w:id="1587769104">
      <w:bodyDiv w:val="1"/>
      <w:marLeft w:val="0"/>
      <w:marRight w:val="0"/>
      <w:marTop w:val="0"/>
      <w:marBottom w:val="0"/>
      <w:divBdr>
        <w:top w:val="none" w:sz="0" w:space="0" w:color="auto"/>
        <w:left w:val="none" w:sz="0" w:space="0" w:color="auto"/>
        <w:bottom w:val="none" w:sz="0" w:space="0" w:color="auto"/>
        <w:right w:val="none" w:sz="0" w:space="0" w:color="auto"/>
      </w:divBdr>
    </w:div>
    <w:div w:id="1592355416">
      <w:bodyDiv w:val="1"/>
      <w:marLeft w:val="0"/>
      <w:marRight w:val="0"/>
      <w:marTop w:val="0"/>
      <w:marBottom w:val="0"/>
      <w:divBdr>
        <w:top w:val="none" w:sz="0" w:space="0" w:color="auto"/>
        <w:left w:val="none" w:sz="0" w:space="0" w:color="auto"/>
        <w:bottom w:val="none" w:sz="0" w:space="0" w:color="auto"/>
        <w:right w:val="none" w:sz="0" w:space="0" w:color="auto"/>
      </w:divBdr>
    </w:div>
    <w:div w:id="1609045399">
      <w:bodyDiv w:val="1"/>
      <w:marLeft w:val="0"/>
      <w:marRight w:val="0"/>
      <w:marTop w:val="0"/>
      <w:marBottom w:val="0"/>
      <w:divBdr>
        <w:top w:val="none" w:sz="0" w:space="0" w:color="auto"/>
        <w:left w:val="none" w:sz="0" w:space="0" w:color="auto"/>
        <w:bottom w:val="none" w:sz="0" w:space="0" w:color="auto"/>
        <w:right w:val="none" w:sz="0" w:space="0" w:color="auto"/>
      </w:divBdr>
    </w:div>
    <w:div w:id="1620526556">
      <w:bodyDiv w:val="1"/>
      <w:marLeft w:val="0"/>
      <w:marRight w:val="0"/>
      <w:marTop w:val="0"/>
      <w:marBottom w:val="0"/>
      <w:divBdr>
        <w:top w:val="none" w:sz="0" w:space="0" w:color="auto"/>
        <w:left w:val="none" w:sz="0" w:space="0" w:color="auto"/>
        <w:bottom w:val="none" w:sz="0" w:space="0" w:color="auto"/>
        <w:right w:val="none" w:sz="0" w:space="0" w:color="auto"/>
      </w:divBdr>
    </w:div>
    <w:div w:id="1639257432">
      <w:bodyDiv w:val="1"/>
      <w:marLeft w:val="0"/>
      <w:marRight w:val="0"/>
      <w:marTop w:val="0"/>
      <w:marBottom w:val="0"/>
      <w:divBdr>
        <w:top w:val="none" w:sz="0" w:space="0" w:color="auto"/>
        <w:left w:val="none" w:sz="0" w:space="0" w:color="auto"/>
        <w:bottom w:val="none" w:sz="0" w:space="0" w:color="auto"/>
        <w:right w:val="none" w:sz="0" w:space="0" w:color="auto"/>
      </w:divBdr>
      <w:divsChild>
        <w:div w:id="673849302">
          <w:marLeft w:val="0"/>
          <w:marRight w:val="0"/>
          <w:marTop w:val="0"/>
          <w:marBottom w:val="0"/>
          <w:divBdr>
            <w:top w:val="none" w:sz="0" w:space="0" w:color="auto"/>
            <w:left w:val="none" w:sz="0" w:space="0" w:color="auto"/>
            <w:bottom w:val="none" w:sz="0" w:space="0" w:color="auto"/>
            <w:right w:val="none" w:sz="0" w:space="0" w:color="auto"/>
          </w:divBdr>
        </w:div>
        <w:div w:id="2012218851">
          <w:marLeft w:val="0"/>
          <w:marRight w:val="0"/>
          <w:marTop w:val="0"/>
          <w:marBottom w:val="0"/>
          <w:divBdr>
            <w:top w:val="none" w:sz="0" w:space="0" w:color="auto"/>
            <w:left w:val="none" w:sz="0" w:space="0" w:color="auto"/>
            <w:bottom w:val="none" w:sz="0" w:space="0" w:color="auto"/>
            <w:right w:val="none" w:sz="0" w:space="0" w:color="auto"/>
          </w:divBdr>
        </w:div>
      </w:divsChild>
    </w:div>
    <w:div w:id="1648851095">
      <w:bodyDiv w:val="1"/>
      <w:marLeft w:val="0"/>
      <w:marRight w:val="0"/>
      <w:marTop w:val="0"/>
      <w:marBottom w:val="0"/>
      <w:divBdr>
        <w:top w:val="none" w:sz="0" w:space="0" w:color="auto"/>
        <w:left w:val="none" w:sz="0" w:space="0" w:color="auto"/>
        <w:bottom w:val="none" w:sz="0" w:space="0" w:color="auto"/>
        <w:right w:val="none" w:sz="0" w:space="0" w:color="auto"/>
      </w:divBdr>
    </w:div>
    <w:div w:id="1661419370">
      <w:bodyDiv w:val="1"/>
      <w:marLeft w:val="0"/>
      <w:marRight w:val="0"/>
      <w:marTop w:val="0"/>
      <w:marBottom w:val="0"/>
      <w:divBdr>
        <w:top w:val="none" w:sz="0" w:space="0" w:color="auto"/>
        <w:left w:val="none" w:sz="0" w:space="0" w:color="auto"/>
        <w:bottom w:val="none" w:sz="0" w:space="0" w:color="auto"/>
        <w:right w:val="none" w:sz="0" w:space="0" w:color="auto"/>
      </w:divBdr>
    </w:div>
    <w:div w:id="1718552895">
      <w:bodyDiv w:val="1"/>
      <w:marLeft w:val="0"/>
      <w:marRight w:val="0"/>
      <w:marTop w:val="0"/>
      <w:marBottom w:val="0"/>
      <w:divBdr>
        <w:top w:val="none" w:sz="0" w:space="0" w:color="auto"/>
        <w:left w:val="none" w:sz="0" w:space="0" w:color="auto"/>
        <w:bottom w:val="none" w:sz="0" w:space="0" w:color="auto"/>
        <w:right w:val="none" w:sz="0" w:space="0" w:color="auto"/>
      </w:divBdr>
    </w:div>
    <w:div w:id="1733771428">
      <w:bodyDiv w:val="1"/>
      <w:marLeft w:val="0"/>
      <w:marRight w:val="0"/>
      <w:marTop w:val="0"/>
      <w:marBottom w:val="0"/>
      <w:divBdr>
        <w:top w:val="none" w:sz="0" w:space="0" w:color="auto"/>
        <w:left w:val="none" w:sz="0" w:space="0" w:color="auto"/>
        <w:bottom w:val="none" w:sz="0" w:space="0" w:color="auto"/>
        <w:right w:val="none" w:sz="0" w:space="0" w:color="auto"/>
      </w:divBdr>
    </w:div>
    <w:div w:id="1757050615">
      <w:bodyDiv w:val="1"/>
      <w:marLeft w:val="0"/>
      <w:marRight w:val="0"/>
      <w:marTop w:val="0"/>
      <w:marBottom w:val="0"/>
      <w:divBdr>
        <w:top w:val="none" w:sz="0" w:space="0" w:color="auto"/>
        <w:left w:val="none" w:sz="0" w:space="0" w:color="auto"/>
        <w:bottom w:val="none" w:sz="0" w:space="0" w:color="auto"/>
        <w:right w:val="none" w:sz="0" w:space="0" w:color="auto"/>
      </w:divBdr>
    </w:div>
    <w:div w:id="1771392861">
      <w:bodyDiv w:val="1"/>
      <w:marLeft w:val="0"/>
      <w:marRight w:val="0"/>
      <w:marTop w:val="0"/>
      <w:marBottom w:val="0"/>
      <w:divBdr>
        <w:top w:val="none" w:sz="0" w:space="0" w:color="auto"/>
        <w:left w:val="none" w:sz="0" w:space="0" w:color="auto"/>
        <w:bottom w:val="none" w:sz="0" w:space="0" w:color="auto"/>
        <w:right w:val="none" w:sz="0" w:space="0" w:color="auto"/>
      </w:divBdr>
    </w:div>
    <w:div w:id="1796682042">
      <w:bodyDiv w:val="1"/>
      <w:marLeft w:val="0"/>
      <w:marRight w:val="0"/>
      <w:marTop w:val="0"/>
      <w:marBottom w:val="0"/>
      <w:divBdr>
        <w:top w:val="none" w:sz="0" w:space="0" w:color="auto"/>
        <w:left w:val="none" w:sz="0" w:space="0" w:color="auto"/>
        <w:bottom w:val="none" w:sz="0" w:space="0" w:color="auto"/>
        <w:right w:val="none" w:sz="0" w:space="0" w:color="auto"/>
      </w:divBdr>
    </w:div>
    <w:div w:id="1813324586">
      <w:bodyDiv w:val="1"/>
      <w:marLeft w:val="0"/>
      <w:marRight w:val="0"/>
      <w:marTop w:val="0"/>
      <w:marBottom w:val="0"/>
      <w:divBdr>
        <w:top w:val="none" w:sz="0" w:space="0" w:color="auto"/>
        <w:left w:val="none" w:sz="0" w:space="0" w:color="auto"/>
        <w:bottom w:val="none" w:sz="0" w:space="0" w:color="auto"/>
        <w:right w:val="none" w:sz="0" w:space="0" w:color="auto"/>
      </w:divBdr>
    </w:div>
    <w:div w:id="1846282580">
      <w:bodyDiv w:val="1"/>
      <w:marLeft w:val="0"/>
      <w:marRight w:val="0"/>
      <w:marTop w:val="0"/>
      <w:marBottom w:val="0"/>
      <w:divBdr>
        <w:top w:val="none" w:sz="0" w:space="0" w:color="auto"/>
        <w:left w:val="none" w:sz="0" w:space="0" w:color="auto"/>
        <w:bottom w:val="none" w:sz="0" w:space="0" w:color="auto"/>
        <w:right w:val="none" w:sz="0" w:space="0" w:color="auto"/>
      </w:divBdr>
    </w:div>
    <w:div w:id="1852455408">
      <w:bodyDiv w:val="1"/>
      <w:marLeft w:val="0"/>
      <w:marRight w:val="0"/>
      <w:marTop w:val="0"/>
      <w:marBottom w:val="0"/>
      <w:divBdr>
        <w:top w:val="none" w:sz="0" w:space="0" w:color="auto"/>
        <w:left w:val="none" w:sz="0" w:space="0" w:color="auto"/>
        <w:bottom w:val="none" w:sz="0" w:space="0" w:color="auto"/>
        <w:right w:val="none" w:sz="0" w:space="0" w:color="auto"/>
      </w:divBdr>
    </w:div>
    <w:div w:id="1880313104">
      <w:bodyDiv w:val="1"/>
      <w:marLeft w:val="0"/>
      <w:marRight w:val="0"/>
      <w:marTop w:val="0"/>
      <w:marBottom w:val="0"/>
      <w:divBdr>
        <w:top w:val="none" w:sz="0" w:space="0" w:color="auto"/>
        <w:left w:val="none" w:sz="0" w:space="0" w:color="auto"/>
        <w:bottom w:val="none" w:sz="0" w:space="0" w:color="auto"/>
        <w:right w:val="none" w:sz="0" w:space="0" w:color="auto"/>
      </w:divBdr>
    </w:div>
    <w:div w:id="1882858505">
      <w:bodyDiv w:val="1"/>
      <w:marLeft w:val="0"/>
      <w:marRight w:val="0"/>
      <w:marTop w:val="0"/>
      <w:marBottom w:val="0"/>
      <w:divBdr>
        <w:top w:val="none" w:sz="0" w:space="0" w:color="auto"/>
        <w:left w:val="none" w:sz="0" w:space="0" w:color="auto"/>
        <w:bottom w:val="none" w:sz="0" w:space="0" w:color="auto"/>
        <w:right w:val="none" w:sz="0" w:space="0" w:color="auto"/>
      </w:divBdr>
    </w:div>
    <w:div w:id="1911498169">
      <w:bodyDiv w:val="1"/>
      <w:marLeft w:val="0"/>
      <w:marRight w:val="0"/>
      <w:marTop w:val="0"/>
      <w:marBottom w:val="0"/>
      <w:divBdr>
        <w:top w:val="none" w:sz="0" w:space="0" w:color="auto"/>
        <w:left w:val="none" w:sz="0" w:space="0" w:color="auto"/>
        <w:bottom w:val="none" w:sz="0" w:space="0" w:color="auto"/>
        <w:right w:val="none" w:sz="0" w:space="0" w:color="auto"/>
      </w:divBdr>
    </w:div>
    <w:div w:id="1965580165">
      <w:bodyDiv w:val="1"/>
      <w:marLeft w:val="0"/>
      <w:marRight w:val="0"/>
      <w:marTop w:val="0"/>
      <w:marBottom w:val="0"/>
      <w:divBdr>
        <w:top w:val="none" w:sz="0" w:space="0" w:color="auto"/>
        <w:left w:val="none" w:sz="0" w:space="0" w:color="auto"/>
        <w:bottom w:val="none" w:sz="0" w:space="0" w:color="auto"/>
        <w:right w:val="none" w:sz="0" w:space="0" w:color="auto"/>
      </w:divBdr>
      <w:divsChild>
        <w:div w:id="556552444">
          <w:marLeft w:val="0"/>
          <w:marRight w:val="0"/>
          <w:marTop w:val="0"/>
          <w:marBottom w:val="0"/>
          <w:divBdr>
            <w:top w:val="none" w:sz="0" w:space="0" w:color="auto"/>
            <w:left w:val="none" w:sz="0" w:space="0" w:color="auto"/>
            <w:bottom w:val="none" w:sz="0" w:space="0" w:color="auto"/>
            <w:right w:val="none" w:sz="0" w:space="0" w:color="auto"/>
          </w:divBdr>
          <w:divsChild>
            <w:div w:id="1632049822">
              <w:marLeft w:val="0"/>
              <w:marRight w:val="0"/>
              <w:marTop w:val="0"/>
              <w:marBottom w:val="0"/>
              <w:divBdr>
                <w:top w:val="none" w:sz="0" w:space="0" w:color="auto"/>
                <w:left w:val="none" w:sz="0" w:space="0" w:color="auto"/>
                <w:bottom w:val="none" w:sz="0" w:space="0" w:color="auto"/>
                <w:right w:val="none" w:sz="0" w:space="0" w:color="auto"/>
              </w:divBdr>
              <w:divsChild>
                <w:div w:id="1326086532">
                  <w:marLeft w:val="0"/>
                  <w:marRight w:val="0"/>
                  <w:marTop w:val="0"/>
                  <w:marBottom w:val="0"/>
                  <w:divBdr>
                    <w:top w:val="none" w:sz="0" w:space="0" w:color="auto"/>
                    <w:left w:val="none" w:sz="0" w:space="0" w:color="auto"/>
                    <w:bottom w:val="none" w:sz="0" w:space="0" w:color="auto"/>
                    <w:right w:val="none" w:sz="0" w:space="0" w:color="auto"/>
                  </w:divBdr>
                  <w:divsChild>
                    <w:div w:id="646671943">
                      <w:marLeft w:val="0"/>
                      <w:marRight w:val="0"/>
                      <w:marTop w:val="0"/>
                      <w:marBottom w:val="0"/>
                      <w:divBdr>
                        <w:top w:val="none" w:sz="0" w:space="0" w:color="auto"/>
                        <w:left w:val="none" w:sz="0" w:space="0" w:color="auto"/>
                        <w:bottom w:val="none" w:sz="0" w:space="0" w:color="auto"/>
                        <w:right w:val="none" w:sz="0" w:space="0" w:color="auto"/>
                      </w:divBdr>
                      <w:divsChild>
                        <w:div w:id="57830388">
                          <w:marLeft w:val="0"/>
                          <w:marRight w:val="0"/>
                          <w:marTop w:val="0"/>
                          <w:marBottom w:val="0"/>
                          <w:divBdr>
                            <w:top w:val="none" w:sz="0" w:space="0" w:color="auto"/>
                            <w:left w:val="none" w:sz="0" w:space="0" w:color="auto"/>
                            <w:bottom w:val="none" w:sz="0" w:space="0" w:color="auto"/>
                            <w:right w:val="none" w:sz="0" w:space="0" w:color="auto"/>
                          </w:divBdr>
                          <w:divsChild>
                            <w:div w:id="841820493">
                              <w:marLeft w:val="0"/>
                              <w:marRight w:val="0"/>
                              <w:marTop w:val="0"/>
                              <w:marBottom w:val="0"/>
                              <w:divBdr>
                                <w:top w:val="none" w:sz="0" w:space="0" w:color="auto"/>
                                <w:left w:val="none" w:sz="0" w:space="0" w:color="auto"/>
                                <w:bottom w:val="none" w:sz="0" w:space="0" w:color="auto"/>
                                <w:right w:val="none" w:sz="0" w:space="0" w:color="auto"/>
                              </w:divBdr>
                              <w:divsChild>
                                <w:div w:id="485631061">
                                  <w:marLeft w:val="0"/>
                                  <w:marRight w:val="0"/>
                                  <w:marTop w:val="0"/>
                                  <w:marBottom w:val="0"/>
                                  <w:divBdr>
                                    <w:top w:val="none" w:sz="0" w:space="0" w:color="auto"/>
                                    <w:left w:val="none" w:sz="0" w:space="0" w:color="auto"/>
                                    <w:bottom w:val="none" w:sz="0" w:space="0" w:color="auto"/>
                                    <w:right w:val="none" w:sz="0" w:space="0" w:color="auto"/>
                                  </w:divBdr>
                                </w:div>
                                <w:div w:id="211112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1831">
                          <w:marLeft w:val="0"/>
                          <w:marRight w:val="0"/>
                          <w:marTop w:val="0"/>
                          <w:marBottom w:val="0"/>
                          <w:divBdr>
                            <w:top w:val="none" w:sz="0" w:space="0" w:color="auto"/>
                            <w:left w:val="none" w:sz="0" w:space="0" w:color="auto"/>
                            <w:bottom w:val="none" w:sz="0" w:space="0" w:color="auto"/>
                            <w:right w:val="none" w:sz="0" w:space="0" w:color="auto"/>
                          </w:divBdr>
                          <w:divsChild>
                            <w:div w:id="887496923">
                              <w:marLeft w:val="0"/>
                              <w:marRight w:val="0"/>
                              <w:marTop w:val="0"/>
                              <w:marBottom w:val="0"/>
                              <w:divBdr>
                                <w:top w:val="none" w:sz="0" w:space="0" w:color="auto"/>
                                <w:left w:val="none" w:sz="0" w:space="0" w:color="auto"/>
                                <w:bottom w:val="none" w:sz="0" w:space="0" w:color="auto"/>
                                <w:right w:val="none" w:sz="0" w:space="0" w:color="auto"/>
                              </w:divBdr>
                              <w:divsChild>
                                <w:div w:id="105085552">
                                  <w:marLeft w:val="0"/>
                                  <w:marRight w:val="0"/>
                                  <w:marTop w:val="0"/>
                                  <w:marBottom w:val="0"/>
                                  <w:divBdr>
                                    <w:top w:val="none" w:sz="0" w:space="0" w:color="auto"/>
                                    <w:left w:val="none" w:sz="0" w:space="0" w:color="auto"/>
                                    <w:bottom w:val="none" w:sz="0" w:space="0" w:color="auto"/>
                                    <w:right w:val="none" w:sz="0" w:space="0" w:color="auto"/>
                                  </w:divBdr>
                                </w:div>
                                <w:div w:id="9773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17031">
                          <w:marLeft w:val="0"/>
                          <w:marRight w:val="0"/>
                          <w:marTop w:val="0"/>
                          <w:marBottom w:val="0"/>
                          <w:divBdr>
                            <w:top w:val="none" w:sz="0" w:space="0" w:color="auto"/>
                            <w:left w:val="none" w:sz="0" w:space="0" w:color="auto"/>
                            <w:bottom w:val="none" w:sz="0" w:space="0" w:color="auto"/>
                            <w:right w:val="none" w:sz="0" w:space="0" w:color="auto"/>
                          </w:divBdr>
                          <w:divsChild>
                            <w:div w:id="402458755">
                              <w:marLeft w:val="0"/>
                              <w:marRight w:val="0"/>
                              <w:marTop w:val="0"/>
                              <w:marBottom w:val="0"/>
                              <w:divBdr>
                                <w:top w:val="none" w:sz="0" w:space="0" w:color="auto"/>
                                <w:left w:val="none" w:sz="0" w:space="0" w:color="auto"/>
                                <w:bottom w:val="none" w:sz="0" w:space="0" w:color="auto"/>
                                <w:right w:val="none" w:sz="0" w:space="0" w:color="auto"/>
                              </w:divBdr>
                              <w:divsChild>
                                <w:div w:id="1340306715">
                                  <w:marLeft w:val="0"/>
                                  <w:marRight w:val="0"/>
                                  <w:marTop w:val="0"/>
                                  <w:marBottom w:val="0"/>
                                  <w:divBdr>
                                    <w:top w:val="none" w:sz="0" w:space="0" w:color="auto"/>
                                    <w:left w:val="none" w:sz="0" w:space="0" w:color="auto"/>
                                    <w:bottom w:val="none" w:sz="0" w:space="0" w:color="auto"/>
                                    <w:right w:val="none" w:sz="0" w:space="0" w:color="auto"/>
                                  </w:divBdr>
                                </w:div>
                                <w:div w:id="163841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639060">
                          <w:marLeft w:val="0"/>
                          <w:marRight w:val="0"/>
                          <w:marTop w:val="0"/>
                          <w:marBottom w:val="0"/>
                          <w:divBdr>
                            <w:top w:val="none" w:sz="0" w:space="0" w:color="auto"/>
                            <w:left w:val="none" w:sz="0" w:space="0" w:color="auto"/>
                            <w:bottom w:val="none" w:sz="0" w:space="0" w:color="auto"/>
                            <w:right w:val="none" w:sz="0" w:space="0" w:color="auto"/>
                          </w:divBdr>
                          <w:divsChild>
                            <w:div w:id="216819891">
                              <w:marLeft w:val="0"/>
                              <w:marRight w:val="0"/>
                              <w:marTop w:val="0"/>
                              <w:marBottom w:val="0"/>
                              <w:divBdr>
                                <w:top w:val="none" w:sz="0" w:space="0" w:color="auto"/>
                                <w:left w:val="none" w:sz="0" w:space="0" w:color="auto"/>
                                <w:bottom w:val="none" w:sz="0" w:space="0" w:color="auto"/>
                                <w:right w:val="none" w:sz="0" w:space="0" w:color="auto"/>
                              </w:divBdr>
                              <w:divsChild>
                                <w:div w:id="13594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641692">
                          <w:marLeft w:val="0"/>
                          <w:marRight w:val="0"/>
                          <w:marTop w:val="0"/>
                          <w:marBottom w:val="0"/>
                          <w:divBdr>
                            <w:top w:val="none" w:sz="0" w:space="0" w:color="auto"/>
                            <w:left w:val="none" w:sz="0" w:space="0" w:color="auto"/>
                            <w:bottom w:val="none" w:sz="0" w:space="0" w:color="auto"/>
                            <w:right w:val="none" w:sz="0" w:space="0" w:color="auto"/>
                          </w:divBdr>
                          <w:divsChild>
                            <w:div w:id="1768846881">
                              <w:marLeft w:val="0"/>
                              <w:marRight w:val="0"/>
                              <w:marTop w:val="0"/>
                              <w:marBottom w:val="0"/>
                              <w:divBdr>
                                <w:top w:val="none" w:sz="0" w:space="0" w:color="auto"/>
                                <w:left w:val="none" w:sz="0" w:space="0" w:color="auto"/>
                                <w:bottom w:val="none" w:sz="0" w:space="0" w:color="auto"/>
                                <w:right w:val="none" w:sz="0" w:space="0" w:color="auto"/>
                              </w:divBdr>
                              <w:divsChild>
                                <w:div w:id="841773443">
                                  <w:marLeft w:val="0"/>
                                  <w:marRight w:val="0"/>
                                  <w:marTop w:val="0"/>
                                  <w:marBottom w:val="0"/>
                                  <w:divBdr>
                                    <w:top w:val="none" w:sz="0" w:space="0" w:color="auto"/>
                                    <w:left w:val="none" w:sz="0" w:space="0" w:color="auto"/>
                                    <w:bottom w:val="none" w:sz="0" w:space="0" w:color="auto"/>
                                    <w:right w:val="none" w:sz="0" w:space="0" w:color="auto"/>
                                  </w:divBdr>
                                </w:div>
                                <w:div w:id="119920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24595">
                      <w:marLeft w:val="0"/>
                      <w:marRight w:val="0"/>
                      <w:marTop w:val="0"/>
                      <w:marBottom w:val="0"/>
                      <w:divBdr>
                        <w:top w:val="none" w:sz="0" w:space="0" w:color="auto"/>
                        <w:left w:val="none" w:sz="0" w:space="0" w:color="auto"/>
                        <w:bottom w:val="none" w:sz="0" w:space="0" w:color="auto"/>
                        <w:right w:val="none" w:sz="0" w:space="0" w:color="auto"/>
                      </w:divBdr>
                      <w:divsChild>
                        <w:div w:id="2051681265">
                          <w:marLeft w:val="0"/>
                          <w:marRight w:val="0"/>
                          <w:marTop w:val="0"/>
                          <w:marBottom w:val="0"/>
                          <w:divBdr>
                            <w:top w:val="none" w:sz="0" w:space="0" w:color="auto"/>
                            <w:left w:val="none" w:sz="0" w:space="0" w:color="auto"/>
                            <w:bottom w:val="none" w:sz="0" w:space="0" w:color="auto"/>
                            <w:right w:val="none" w:sz="0" w:space="0" w:color="auto"/>
                          </w:divBdr>
                          <w:divsChild>
                            <w:div w:id="1054307940">
                              <w:marLeft w:val="0"/>
                              <w:marRight w:val="0"/>
                              <w:marTop w:val="0"/>
                              <w:marBottom w:val="0"/>
                              <w:divBdr>
                                <w:top w:val="none" w:sz="0" w:space="0" w:color="auto"/>
                                <w:left w:val="none" w:sz="0" w:space="0" w:color="auto"/>
                                <w:bottom w:val="none" w:sz="0" w:space="0" w:color="auto"/>
                                <w:right w:val="none" w:sz="0" w:space="0" w:color="auto"/>
                              </w:divBdr>
                              <w:divsChild>
                                <w:div w:id="164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615239">
          <w:marLeft w:val="0"/>
          <w:marRight w:val="0"/>
          <w:marTop w:val="0"/>
          <w:marBottom w:val="0"/>
          <w:divBdr>
            <w:top w:val="none" w:sz="0" w:space="0" w:color="auto"/>
            <w:left w:val="none" w:sz="0" w:space="0" w:color="auto"/>
            <w:bottom w:val="none" w:sz="0" w:space="0" w:color="auto"/>
            <w:right w:val="none" w:sz="0" w:space="0" w:color="auto"/>
          </w:divBdr>
          <w:divsChild>
            <w:div w:id="1576276984">
              <w:marLeft w:val="0"/>
              <w:marRight w:val="0"/>
              <w:marTop w:val="0"/>
              <w:marBottom w:val="0"/>
              <w:divBdr>
                <w:top w:val="none" w:sz="0" w:space="0" w:color="auto"/>
                <w:left w:val="none" w:sz="0" w:space="0" w:color="auto"/>
                <w:bottom w:val="none" w:sz="0" w:space="0" w:color="auto"/>
                <w:right w:val="none" w:sz="0" w:space="0" w:color="auto"/>
              </w:divBdr>
              <w:divsChild>
                <w:div w:id="995454629">
                  <w:marLeft w:val="0"/>
                  <w:marRight w:val="0"/>
                  <w:marTop w:val="0"/>
                  <w:marBottom w:val="0"/>
                  <w:divBdr>
                    <w:top w:val="none" w:sz="0" w:space="0" w:color="auto"/>
                    <w:left w:val="none" w:sz="0" w:space="0" w:color="auto"/>
                    <w:bottom w:val="none" w:sz="0" w:space="0" w:color="auto"/>
                    <w:right w:val="none" w:sz="0" w:space="0" w:color="auto"/>
                  </w:divBdr>
                  <w:divsChild>
                    <w:div w:id="1233849773">
                      <w:marLeft w:val="0"/>
                      <w:marRight w:val="0"/>
                      <w:marTop w:val="0"/>
                      <w:marBottom w:val="0"/>
                      <w:divBdr>
                        <w:top w:val="none" w:sz="0" w:space="0" w:color="auto"/>
                        <w:left w:val="none" w:sz="0" w:space="0" w:color="auto"/>
                        <w:bottom w:val="none" w:sz="0" w:space="0" w:color="auto"/>
                        <w:right w:val="none" w:sz="0" w:space="0" w:color="auto"/>
                      </w:divBdr>
                      <w:divsChild>
                        <w:div w:id="4081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448615">
      <w:bodyDiv w:val="1"/>
      <w:marLeft w:val="0"/>
      <w:marRight w:val="0"/>
      <w:marTop w:val="0"/>
      <w:marBottom w:val="0"/>
      <w:divBdr>
        <w:top w:val="none" w:sz="0" w:space="0" w:color="auto"/>
        <w:left w:val="none" w:sz="0" w:space="0" w:color="auto"/>
        <w:bottom w:val="none" w:sz="0" w:space="0" w:color="auto"/>
        <w:right w:val="none" w:sz="0" w:space="0" w:color="auto"/>
      </w:divBdr>
    </w:div>
    <w:div w:id="1988122899">
      <w:bodyDiv w:val="1"/>
      <w:marLeft w:val="0"/>
      <w:marRight w:val="0"/>
      <w:marTop w:val="0"/>
      <w:marBottom w:val="0"/>
      <w:divBdr>
        <w:top w:val="none" w:sz="0" w:space="0" w:color="auto"/>
        <w:left w:val="none" w:sz="0" w:space="0" w:color="auto"/>
        <w:bottom w:val="none" w:sz="0" w:space="0" w:color="auto"/>
        <w:right w:val="none" w:sz="0" w:space="0" w:color="auto"/>
      </w:divBdr>
    </w:div>
    <w:div w:id="2002657780">
      <w:bodyDiv w:val="1"/>
      <w:marLeft w:val="0"/>
      <w:marRight w:val="0"/>
      <w:marTop w:val="0"/>
      <w:marBottom w:val="0"/>
      <w:divBdr>
        <w:top w:val="none" w:sz="0" w:space="0" w:color="auto"/>
        <w:left w:val="none" w:sz="0" w:space="0" w:color="auto"/>
        <w:bottom w:val="none" w:sz="0" w:space="0" w:color="auto"/>
        <w:right w:val="none" w:sz="0" w:space="0" w:color="auto"/>
      </w:divBdr>
    </w:div>
    <w:div w:id="2019648893">
      <w:bodyDiv w:val="1"/>
      <w:marLeft w:val="0"/>
      <w:marRight w:val="0"/>
      <w:marTop w:val="0"/>
      <w:marBottom w:val="0"/>
      <w:divBdr>
        <w:top w:val="none" w:sz="0" w:space="0" w:color="auto"/>
        <w:left w:val="none" w:sz="0" w:space="0" w:color="auto"/>
        <w:bottom w:val="none" w:sz="0" w:space="0" w:color="auto"/>
        <w:right w:val="none" w:sz="0" w:space="0" w:color="auto"/>
      </w:divBdr>
    </w:div>
    <w:div w:id="2035879070">
      <w:bodyDiv w:val="1"/>
      <w:marLeft w:val="0"/>
      <w:marRight w:val="0"/>
      <w:marTop w:val="0"/>
      <w:marBottom w:val="0"/>
      <w:divBdr>
        <w:top w:val="none" w:sz="0" w:space="0" w:color="auto"/>
        <w:left w:val="none" w:sz="0" w:space="0" w:color="auto"/>
        <w:bottom w:val="none" w:sz="0" w:space="0" w:color="auto"/>
        <w:right w:val="none" w:sz="0" w:space="0" w:color="auto"/>
      </w:divBdr>
    </w:div>
    <w:div w:id="2049067057">
      <w:bodyDiv w:val="1"/>
      <w:marLeft w:val="0"/>
      <w:marRight w:val="0"/>
      <w:marTop w:val="0"/>
      <w:marBottom w:val="0"/>
      <w:divBdr>
        <w:top w:val="none" w:sz="0" w:space="0" w:color="auto"/>
        <w:left w:val="none" w:sz="0" w:space="0" w:color="auto"/>
        <w:bottom w:val="none" w:sz="0" w:space="0" w:color="auto"/>
        <w:right w:val="none" w:sz="0" w:space="0" w:color="auto"/>
      </w:divBdr>
    </w:div>
    <w:div w:id="2078085678">
      <w:bodyDiv w:val="1"/>
      <w:marLeft w:val="0"/>
      <w:marRight w:val="0"/>
      <w:marTop w:val="0"/>
      <w:marBottom w:val="0"/>
      <w:divBdr>
        <w:top w:val="none" w:sz="0" w:space="0" w:color="auto"/>
        <w:left w:val="none" w:sz="0" w:space="0" w:color="auto"/>
        <w:bottom w:val="none" w:sz="0" w:space="0" w:color="auto"/>
        <w:right w:val="none" w:sz="0" w:space="0" w:color="auto"/>
      </w:divBdr>
    </w:div>
    <w:div w:id="2109277494">
      <w:bodyDiv w:val="1"/>
      <w:marLeft w:val="0"/>
      <w:marRight w:val="0"/>
      <w:marTop w:val="0"/>
      <w:marBottom w:val="0"/>
      <w:divBdr>
        <w:top w:val="none" w:sz="0" w:space="0" w:color="auto"/>
        <w:left w:val="none" w:sz="0" w:space="0" w:color="auto"/>
        <w:bottom w:val="none" w:sz="0" w:space="0" w:color="auto"/>
        <w:right w:val="none" w:sz="0" w:space="0" w:color="auto"/>
      </w:divBdr>
    </w:div>
    <w:div w:id="213825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tercargo.org/intercargo-2025-autumn-meeting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tercargo.org/excom-may-202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06476d9-6407-4585-b49d-7b5e1fbcab5d">
      <Terms xmlns="http://schemas.microsoft.com/office/infopath/2007/PartnerControls"/>
    </lcf76f155ced4ddcb4097134ff3c332f>
    <TaxCatchAll xmlns="801e580e-d666-4be5-a767-cbbeb097c09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Ful</b:Tag>
    <b:SourceType>BookSection</b:SourceType>
    <b:Guid>{80D86B5B-A94C-4A91-B630-3F2C8C26D364}</b:Guid>
    <b:Title>Full address &amp; map in Appelndix 1</b:Title>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6160A2BA94DE1D46BDEA1115CD4F32C4" ma:contentTypeVersion="19" ma:contentTypeDescription="Create a new document." ma:contentTypeScope="" ma:versionID="49ce80e886357655bb0f05460c44eb09">
  <xsd:schema xmlns:xsd="http://www.w3.org/2001/XMLSchema" xmlns:xs="http://www.w3.org/2001/XMLSchema" xmlns:p="http://schemas.microsoft.com/office/2006/metadata/properties" xmlns:ns2="906476d9-6407-4585-b49d-7b5e1fbcab5d" xmlns:ns3="801e580e-d666-4be5-a767-cbbeb097c09c" targetNamespace="http://schemas.microsoft.com/office/2006/metadata/properties" ma:root="true" ma:fieldsID="b86835e69894954212ed745917f022ef" ns2:_="" ns3:_="">
    <xsd:import namespace="906476d9-6407-4585-b49d-7b5e1fbcab5d"/>
    <xsd:import namespace="801e580e-d666-4be5-a767-cbbeb097c0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476d9-6407-4585-b49d-7b5e1fbcab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f4d3b12-2117-417e-a026-30920583f2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1e580e-d666-4be5-a767-cbbeb097c09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5e8d3c4-988c-4d78-8486-072827306f42}" ma:internalName="TaxCatchAll" ma:showField="CatchAllData" ma:web="801e580e-d666-4be5-a767-cbbeb097c09c">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3D8AC3-D36B-4432-AD64-EEC599E510FB}">
  <ds:schemaRefs>
    <ds:schemaRef ds:uri="http://schemas.microsoft.com/office/2006/metadata/properties"/>
    <ds:schemaRef ds:uri="http://schemas.microsoft.com/office/infopath/2007/PartnerControls"/>
    <ds:schemaRef ds:uri="906476d9-6407-4585-b49d-7b5e1fbcab5d"/>
    <ds:schemaRef ds:uri="801e580e-d666-4be5-a767-cbbeb097c09c"/>
  </ds:schemaRefs>
</ds:datastoreItem>
</file>

<file path=customXml/itemProps2.xml><?xml version="1.0" encoding="utf-8"?>
<ds:datastoreItem xmlns:ds="http://schemas.openxmlformats.org/officeDocument/2006/customXml" ds:itemID="{FE04F829-AF83-4518-A94C-572C630AA650}">
  <ds:schemaRefs>
    <ds:schemaRef ds:uri="http://schemas.microsoft.com/sharepoint/v3/contenttype/forms"/>
  </ds:schemaRefs>
</ds:datastoreItem>
</file>

<file path=customXml/itemProps3.xml><?xml version="1.0" encoding="utf-8"?>
<ds:datastoreItem xmlns:ds="http://schemas.openxmlformats.org/officeDocument/2006/customXml" ds:itemID="{A8171F93-E446-4212-9804-49771C88E45F}">
  <ds:schemaRefs>
    <ds:schemaRef ds:uri="http://schemas.openxmlformats.org/officeDocument/2006/bibliography"/>
  </ds:schemaRefs>
</ds:datastoreItem>
</file>

<file path=customXml/itemProps4.xml><?xml version="1.0" encoding="utf-8"?>
<ds:datastoreItem xmlns:ds="http://schemas.openxmlformats.org/officeDocument/2006/customXml" ds:itemID="{AA3F1599-F5E2-43E0-92D9-1944E8FD7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476d9-6407-4585-b49d-7b5e1fbcab5d"/>
    <ds:schemaRef ds:uri="801e580e-d666-4be5-a767-cbbeb097c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1102</Words>
  <Characters>6718</Characters>
  <Application>Microsoft Office Word</Application>
  <DocSecurity>0</DocSecurity>
  <Lines>335</Lines>
  <Paragraphs>181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Agenda for ExCom meeting of 15 October 2021</vt:lpstr>
      <vt:lpstr>Francois TEISSIER</vt:lpstr>
    </vt:vector>
  </TitlesOfParts>
  <Company>Home</Company>
  <LinksUpToDate>false</LinksUpToDate>
  <CharactersWithSpaces>7639</CharactersWithSpaces>
  <SharedDoc>false</SharedDoc>
  <HLinks>
    <vt:vector size="18" baseType="variant">
      <vt:variant>
        <vt:i4>7340080</vt:i4>
      </vt:variant>
      <vt:variant>
        <vt:i4>6</vt:i4>
      </vt:variant>
      <vt:variant>
        <vt:i4>0</vt:i4>
      </vt:variant>
      <vt:variant>
        <vt:i4>5</vt:i4>
      </vt:variant>
      <vt:variant>
        <vt:lpwstr>https://www.intercargo.org/annual-general-meeting-4-november-2025/</vt:lpwstr>
      </vt:variant>
      <vt:variant>
        <vt:lpwstr/>
      </vt:variant>
      <vt:variant>
        <vt:i4>6881319</vt:i4>
      </vt:variant>
      <vt:variant>
        <vt:i4>3</vt:i4>
      </vt:variant>
      <vt:variant>
        <vt:i4>0</vt:i4>
      </vt:variant>
      <vt:variant>
        <vt:i4>5</vt:i4>
      </vt:variant>
      <vt:variant>
        <vt:lpwstr>https://www.intercargo.org/excom-nov-2025/</vt:lpwstr>
      </vt:variant>
      <vt:variant>
        <vt:lpwstr/>
      </vt:variant>
      <vt:variant>
        <vt:i4>2949226</vt:i4>
      </vt:variant>
      <vt:variant>
        <vt:i4>0</vt:i4>
      </vt:variant>
      <vt:variant>
        <vt:i4>0</vt:i4>
      </vt:variant>
      <vt:variant>
        <vt:i4>5</vt:i4>
      </vt:variant>
      <vt:variant>
        <vt:lpwstr>https://www.intercargo.org/intercargo-2025-autumn-meetings/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for ExCom meeting of 15 October 2021</dc:title>
  <dc:subject/>
  <dc:creator>K</dc:creator>
  <cp:keywords/>
  <cp:lastModifiedBy>Alan Nugent</cp:lastModifiedBy>
  <cp:revision>21</cp:revision>
  <cp:lastPrinted>2025-09-03T15:12:00Z</cp:lastPrinted>
  <dcterms:created xsi:type="dcterms:W3CDTF">2026-04-24T14:02:00Z</dcterms:created>
  <dcterms:modified xsi:type="dcterms:W3CDTF">2026-04-24T15:10:00Z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0x0101006160A2BA94DE1D46BDEA1115CD4F32C4</vt:lpwstr>
  </property>
  <property fmtid="{D5CDD505-2E9C-101B-9397-08002B2CF9AE}" pid="3" name="GrammarlyDocumentId">
    <vt:lpwstr>d38a1a15-c3e1-41cf-b472-4f81c21c4ce3</vt:lpwstr>
  </property>
  <property fmtid="{D5CDD505-2E9C-101B-9397-08002B2CF9AE}" pid="4" name="MediaServiceImageTags">
    <vt:lpwstr/>
  </property>
</Properties>
</file>